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FE" w:rsidRDefault="00B22A8D" w:rsidP="006C3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A8D">
        <w:rPr>
          <w:rFonts w:ascii="Times New Roman" w:hAnsi="Times New Roman" w:cs="Times New Roman"/>
          <w:sz w:val="24"/>
          <w:szCs w:val="24"/>
        </w:rPr>
        <w:t>Применение инструментов проектного управления:</w:t>
      </w:r>
      <w:r w:rsidRPr="00B22A8D">
        <w:rPr>
          <w:rFonts w:ascii="Times New Roman" w:hAnsi="Times New Roman" w:cs="Times New Roman"/>
          <w:sz w:val="24"/>
          <w:szCs w:val="24"/>
        </w:rPr>
        <w:br/>
        <w:t>“Оптимизация работы врачебной комиссии”</w:t>
      </w:r>
    </w:p>
    <w:p w:rsidR="00B22A8D" w:rsidRDefault="00B22A8D" w:rsidP="006C3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 – Югры «Сургутская городская клиническая поликлиника №5»</w:t>
      </w:r>
    </w:p>
    <w:p w:rsidR="003A5658" w:rsidRDefault="00B22A8D" w:rsidP="003A56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A8D">
        <w:rPr>
          <w:rFonts w:ascii="Times New Roman" w:hAnsi="Times New Roman" w:cs="Times New Roman"/>
          <w:sz w:val="24"/>
          <w:szCs w:val="24"/>
          <w:u w:val="single"/>
        </w:rPr>
        <w:t>Команда проекта:</w:t>
      </w:r>
      <w:r>
        <w:rPr>
          <w:rFonts w:ascii="Times New Roman" w:hAnsi="Times New Roman" w:cs="Times New Roman"/>
          <w:sz w:val="24"/>
          <w:szCs w:val="24"/>
        </w:rPr>
        <w:t xml:space="preserve"> Шипилова Галина Николаевна – главный врач; Крамарь Марина Владимировна – заместитель главного врача по клинико-экспертной работе; Родькина Евгения Юрьевна – врач-педиатр;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Константиновна – экономист 1 категории;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Богдановна – инженер-программист.</w:t>
      </w:r>
    </w:p>
    <w:p w:rsidR="00B22A8D" w:rsidRDefault="00B22A8D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8D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- Югры “Сургутская городская клиническая поликлиника № 5” оказывает первичную медико-санитарную и первичную специализированную медицинскую помощь детскому населению территории обслуживания. Общая численность прикрепленного населения на 01.06.2021 </w:t>
      </w:r>
      <w:r>
        <w:rPr>
          <w:rFonts w:ascii="Times New Roman" w:hAnsi="Times New Roman" w:cs="Times New Roman"/>
          <w:sz w:val="24"/>
          <w:szCs w:val="24"/>
        </w:rPr>
        <w:t xml:space="preserve">(по данным территориального фонда обязательного медицинского страхования) </w:t>
      </w:r>
      <w:r w:rsidRPr="00B22A8D">
        <w:rPr>
          <w:rFonts w:ascii="Times New Roman" w:hAnsi="Times New Roman" w:cs="Times New Roman"/>
          <w:sz w:val="24"/>
          <w:szCs w:val="24"/>
        </w:rPr>
        <w:t>составила 16 280 человек</w:t>
      </w:r>
      <w:r>
        <w:rPr>
          <w:rFonts w:ascii="Times New Roman" w:hAnsi="Times New Roman" w:cs="Times New Roman"/>
          <w:sz w:val="24"/>
          <w:szCs w:val="24"/>
        </w:rPr>
        <w:t>, обслуживаемого населения – 17 589 человек.</w:t>
      </w:r>
    </w:p>
    <w:p w:rsidR="00B22A8D" w:rsidRDefault="00B22A8D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проблемы: врачебная комиссия медицинской организации </w:t>
      </w:r>
      <w:r w:rsidR="006C3E02">
        <w:rPr>
          <w:rFonts w:ascii="Times New Roman" w:hAnsi="Times New Roman" w:cs="Times New Roman"/>
          <w:sz w:val="24"/>
          <w:szCs w:val="24"/>
        </w:rPr>
        <w:t xml:space="preserve">(далее ВК) </w:t>
      </w:r>
      <w:r w:rsidRPr="00B22A8D">
        <w:rPr>
          <w:rFonts w:ascii="Times New Roman" w:hAnsi="Times New Roman" w:cs="Times New Roman"/>
          <w:sz w:val="24"/>
          <w:szCs w:val="24"/>
        </w:rPr>
        <w:t xml:space="preserve">осуществляет свои функции на основании приказов Министерства здравоохранения </w:t>
      </w:r>
      <w:r w:rsidR="006C3E02">
        <w:rPr>
          <w:rFonts w:ascii="Times New Roman" w:hAnsi="Times New Roman" w:cs="Times New Roman"/>
          <w:sz w:val="24"/>
          <w:szCs w:val="24"/>
        </w:rPr>
        <w:t>РФ</w:t>
      </w:r>
      <w:r w:rsidRPr="00B22A8D">
        <w:rPr>
          <w:rFonts w:ascii="Times New Roman" w:hAnsi="Times New Roman" w:cs="Times New Roman"/>
          <w:sz w:val="24"/>
          <w:szCs w:val="24"/>
        </w:rPr>
        <w:t xml:space="preserve"> от 31 июля 2020 № 785н </w:t>
      </w:r>
      <w:r w:rsidR="006C3E02">
        <w:rPr>
          <w:rFonts w:ascii="Times New Roman" w:hAnsi="Times New Roman" w:cs="Times New Roman"/>
          <w:sz w:val="24"/>
          <w:szCs w:val="24"/>
        </w:rPr>
        <w:t>«</w:t>
      </w:r>
      <w:r w:rsidRPr="00B22A8D">
        <w:rPr>
          <w:rFonts w:ascii="Times New Roman" w:hAnsi="Times New Roman" w:cs="Times New Roman"/>
          <w:sz w:val="24"/>
          <w:szCs w:val="24"/>
        </w:rPr>
        <w:t xml:space="preserve">Об утверждении Требований к организации и проведению внутреннего контроля качества и безопасности медицинской деятельности", от 5 мая 2012 № 502н </w:t>
      </w:r>
      <w:r w:rsidR="006C3E02">
        <w:rPr>
          <w:rFonts w:ascii="Times New Roman" w:hAnsi="Times New Roman" w:cs="Times New Roman"/>
          <w:sz w:val="24"/>
          <w:szCs w:val="24"/>
        </w:rPr>
        <w:t>«</w:t>
      </w:r>
      <w:r w:rsidRPr="00B22A8D">
        <w:rPr>
          <w:rFonts w:ascii="Times New Roman" w:hAnsi="Times New Roman" w:cs="Times New Roman"/>
          <w:sz w:val="24"/>
          <w:szCs w:val="24"/>
        </w:rPr>
        <w:t>Об утверждении порядка создания и деятельности врачебной комиссии медицинской организации</w:t>
      </w:r>
      <w:r w:rsidR="006C3E02">
        <w:rPr>
          <w:rFonts w:ascii="Times New Roman" w:hAnsi="Times New Roman" w:cs="Times New Roman"/>
          <w:sz w:val="24"/>
          <w:szCs w:val="24"/>
        </w:rPr>
        <w:t>»</w:t>
      </w:r>
      <w:r w:rsidRPr="00B22A8D">
        <w:rPr>
          <w:rFonts w:ascii="Times New Roman" w:hAnsi="Times New Roman" w:cs="Times New Roman"/>
          <w:sz w:val="24"/>
          <w:szCs w:val="24"/>
        </w:rPr>
        <w:t xml:space="preserve"> . В своей деятельности врачебная комиссия руководствуется Конституцией </w:t>
      </w:r>
      <w:r w:rsidR="006C3E02">
        <w:rPr>
          <w:rFonts w:ascii="Times New Roman" w:hAnsi="Times New Roman" w:cs="Times New Roman"/>
          <w:sz w:val="24"/>
          <w:szCs w:val="24"/>
        </w:rPr>
        <w:t>РФ</w:t>
      </w:r>
      <w:r w:rsidRPr="00B22A8D">
        <w:rPr>
          <w:rFonts w:ascii="Times New Roman" w:hAnsi="Times New Roman" w:cs="Times New Roman"/>
          <w:sz w:val="24"/>
          <w:szCs w:val="24"/>
        </w:rPr>
        <w:t xml:space="preserve">, федеральными законами, указами и распоряжениями Президента </w:t>
      </w:r>
      <w:r w:rsidR="006C3E02">
        <w:rPr>
          <w:rFonts w:ascii="Times New Roman" w:hAnsi="Times New Roman" w:cs="Times New Roman"/>
          <w:sz w:val="24"/>
          <w:szCs w:val="24"/>
        </w:rPr>
        <w:t>РФ</w:t>
      </w:r>
      <w:r w:rsidRPr="00B22A8D">
        <w:rPr>
          <w:rFonts w:ascii="Times New Roman" w:hAnsi="Times New Roman" w:cs="Times New Roman"/>
          <w:sz w:val="24"/>
          <w:szCs w:val="24"/>
        </w:rPr>
        <w:t xml:space="preserve">, постановлениями и распоряжениями Правительства </w:t>
      </w:r>
      <w:r w:rsidR="006C3E02">
        <w:rPr>
          <w:rFonts w:ascii="Times New Roman" w:hAnsi="Times New Roman" w:cs="Times New Roman"/>
          <w:sz w:val="24"/>
          <w:szCs w:val="24"/>
        </w:rPr>
        <w:t>РФ</w:t>
      </w:r>
      <w:r w:rsidRPr="00B22A8D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федеральных органов исполнительной власти, законами и иными нормативными правовыми актами субъектов </w:t>
      </w:r>
      <w:r w:rsidR="006C3E02">
        <w:rPr>
          <w:rFonts w:ascii="Times New Roman" w:hAnsi="Times New Roman" w:cs="Times New Roman"/>
          <w:sz w:val="24"/>
          <w:szCs w:val="24"/>
        </w:rPr>
        <w:t>РФ</w:t>
      </w:r>
      <w:r w:rsidRPr="00B22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A8D" w:rsidRDefault="006C3E02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</w:t>
      </w:r>
      <w:r w:rsidR="00B22A8D" w:rsidRPr="00B22A8D">
        <w:rPr>
          <w:rFonts w:ascii="Times New Roman" w:hAnsi="Times New Roman" w:cs="Times New Roman"/>
          <w:sz w:val="24"/>
          <w:szCs w:val="24"/>
        </w:rPr>
        <w:t>, выполняя в ходе своей работы функции, непосредственно связанные с организацией и проведением экспертиз различного характера, основной целью ставит совершенствование организации медицинской помощи гражданам. В процессе рассмотрения вопросов, с целью сохранения принципов независимости и объективности, возникает необходимость рассмотрения большого количества медицинской документации, оформления заключений / протоколов в кратчайшие сроки. Некорректно оформленные документы, экстренность принятия решений негативно влияют на качество работы врачебной комиссии, удовлетворенность сотрудников выполняемой работой.</w:t>
      </w:r>
    </w:p>
    <w:p w:rsidR="00B22A8D" w:rsidRDefault="00B22A8D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Вступление в силу </w:t>
      </w:r>
      <w:r w:rsidRPr="00B22A8D">
        <w:rPr>
          <w:rFonts w:ascii="Times New Roman" w:hAnsi="Times New Roman" w:cs="Times New Roman"/>
          <w:sz w:val="24"/>
          <w:szCs w:val="24"/>
        </w:rPr>
        <w:t>01.02.2021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A8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</w:t>
      </w:r>
      <w:r w:rsidR="006C3E02">
        <w:rPr>
          <w:rFonts w:ascii="Times New Roman" w:hAnsi="Times New Roman" w:cs="Times New Roman"/>
          <w:sz w:val="24"/>
          <w:szCs w:val="24"/>
        </w:rPr>
        <w:t>РФ</w:t>
      </w:r>
      <w:r w:rsidRPr="00B22A8D">
        <w:rPr>
          <w:rFonts w:ascii="Times New Roman" w:hAnsi="Times New Roman" w:cs="Times New Roman"/>
          <w:sz w:val="24"/>
          <w:szCs w:val="24"/>
        </w:rPr>
        <w:t xml:space="preserve"> от 7 сентября 2020 № 947н </w:t>
      </w:r>
      <w:r w:rsidR="006C3E02">
        <w:rPr>
          <w:rFonts w:ascii="Times New Roman" w:hAnsi="Times New Roman" w:cs="Times New Roman"/>
          <w:sz w:val="24"/>
          <w:szCs w:val="24"/>
        </w:rPr>
        <w:t>«</w:t>
      </w:r>
      <w:r w:rsidRPr="00B22A8D">
        <w:rPr>
          <w:rFonts w:ascii="Times New Roman" w:hAnsi="Times New Roman" w:cs="Times New Roman"/>
          <w:sz w:val="24"/>
          <w:szCs w:val="24"/>
        </w:rPr>
        <w:t>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</w:t>
      </w:r>
      <w:r w:rsidR="006C3E02">
        <w:rPr>
          <w:rFonts w:ascii="Times New Roman" w:hAnsi="Times New Roman" w:cs="Times New Roman"/>
          <w:sz w:val="24"/>
          <w:szCs w:val="24"/>
        </w:rPr>
        <w:t>»,</w:t>
      </w:r>
      <w:r w:rsidRPr="00B22A8D">
        <w:rPr>
          <w:rFonts w:ascii="Times New Roman" w:hAnsi="Times New Roman" w:cs="Times New Roman"/>
          <w:sz w:val="24"/>
          <w:szCs w:val="24"/>
        </w:rPr>
        <w:t xml:space="preserve"> регламентирующ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22A8D">
        <w:rPr>
          <w:rFonts w:ascii="Times New Roman" w:hAnsi="Times New Roman" w:cs="Times New Roman"/>
          <w:sz w:val="24"/>
          <w:szCs w:val="24"/>
        </w:rPr>
        <w:t xml:space="preserve"> ведение  медицинской документации в электронном виде </w:t>
      </w:r>
      <w:r w:rsidRPr="00B22A8D">
        <w:rPr>
          <w:rFonts w:ascii="Times New Roman" w:hAnsi="Times New Roman" w:cs="Times New Roman"/>
          <w:sz w:val="24"/>
          <w:szCs w:val="24"/>
        </w:rPr>
        <w:lastRenderedPageBreak/>
        <w:t>без дублирования на бумаге</w:t>
      </w:r>
      <w:r>
        <w:rPr>
          <w:rFonts w:ascii="Times New Roman" w:hAnsi="Times New Roman" w:cs="Times New Roman"/>
          <w:sz w:val="24"/>
          <w:szCs w:val="24"/>
        </w:rPr>
        <w:t xml:space="preserve">, повлекло за собой необходимость пересмотра работы </w:t>
      </w:r>
      <w:r w:rsidR="006C3E02">
        <w:rPr>
          <w:rFonts w:ascii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z w:val="24"/>
          <w:szCs w:val="24"/>
        </w:rPr>
        <w:t xml:space="preserve"> в целом: оптимизацию, модернизацию и приведение в соответствие с требованиями современного мира</w:t>
      </w:r>
      <w:r w:rsidRPr="00B22A8D">
        <w:rPr>
          <w:rFonts w:ascii="Times New Roman" w:hAnsi="Times New Roman" w:cs="Times New Roman"/>
          <w:sz w:val="24"/>
          <w:szCs w:val="24"/>
        </w:rPr>
        <w:t>.</w:t>
      </w:r>
    </w:p>
    <w:p w:rsidR="006C3E02" w:rsidRDefault="006C3E02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</w:t>
      </w:r>
      <w:r w:rsidRPr="00C17A8B">
        <w:rPr>
          <w:rFonts w:ascii="Times New Roman" w:hAnsi="Times New Roman" w:cs="Times New Roman"/>
          <w:sz w:val="24"/>
          <w:szCs w:val="24"/>
        </w:rPr>
        <w:t>пределение приоритетного направления проектной деятельности и открыти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17A8B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были применены такие методы, как </w:t>
      </w:r>
      <w:r w:rsidRPr="00C17A8B">
        <w:rPr>
          <w:rFonts w:ascii="Times New Roman" w:hAnsi="Times New Roman" w:cs="Times New Roman"/>
          <w:sz w:val="24"/>
          <w:szCs w:val="24"/>
        </w:rPr>
        <w:t xml:space="preserve">анкетирование сотрудников и посетителей, сбор листов проблем и предложений, анализ дефектов, выявленных при оказании медицинской помощи. На основании актуальности проблемы и поставленных задач, по результатам общественного голосования принято решение об оптимизации работы </w:t>
      </w:r>
      <w:r>
        <w:rPr>
          <w:rFonts w:ascii="Times New Roman" w:hAnsi="Times New Roman" w:cs="Times New Roman"/>
          <w:sz w:val="24"/>
          <w:szCs w:val="24"/>
        </w:rPr>
        <w:t>ВК</w:t>
      </w:r>
      <w:r w:rsidRPr="00C17A8B">
        <w:rPr>
          <w:rFonts w:ascii="Times New Roman" w:hAnsi="Times New Roman" w:cs="Times New Roman"/>
          <w:sz w:val="24"/>
          <w:szCs w:val="24"/>
        </w:rPr>
        <w:t xml:space="preserve">. Дополнительно </w:t>
      </w:r>
      <w:r w:rsidRPr="00C17A8B">
        <w:rPr>
          <w:rFonts w:ascii="Times New Roman" w:hAnsi="Times New Roman" w:cs="Times New Roman"/>
          <w:bCs/>
          <w:sz w:val="24"/>
          <w:szCs w:val="24"/>
        </w:rPr>
        <w:t xml:space="preserve">применены методы расчета экономической эффективности </w:t>
      </w:r>
      <w:r w:rsidRPr="00C17A8B">
        <w:rPr>
          <w:rFonts w:ascii="Times New Roman" w:hAnsi="Times New Roman" w:cs="Times New Roman"/>
          <w:sz w:val="24"/>
          <w:szCs w:val="24"/>
        </w:rPr>
        <w:t>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, и с учетом уровня заинтересованности и </w:t>
      </w:r>
      <w:r w:rsidRPr="00C17A8B">
        <w:rPr>
          <w:rFonts w:ascii="Times New Roman" w:hAnsi="Times New Roman" w:cs="Times New Roman"/>
          <w:sz w:val="24"/>
          <w:szCs w:val="24"/>
        </w:rPr>
        <w:t>приоритетных задач проекта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17A8B">
        <w:rPr>
          <w:rFonts w:ascii="Times New Roman" w:hAnsi="Times New Roman" w:cs="Times New Roman"/>
          <w:sz w:val="24"/>
          <w:szCs w:val="24"/>
        </w:rPr>
        <w:t xml:space="preserve">оздана команда. </w:t>
      </w:r>
    </w:p>
    <w:p w:rsidR="00B22A8D" w:rsidRDefault="00B54361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цель проекта – это </w:t>
      </w:r>
      <w:r w:rsidR="006C3E02">
        <w:rPr>
          <w:rFonts w:ascii="Times New Roman" w:hAnsi="Times New Roman" w:cs="Times New Roman"/>
          <w:sz w:val="24"/>
          <w:szCs w:val="24"/>
        </w:rPr>
        <w:t>внедрение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 в работу врачебной комиссии учреждения.</w:t>
      </w:r>
    </w:p>
    <w:p w:rsidR="00B54361" w:rsidRDefault="00B54361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задачи, планируемые к решению в рамках реализации проекта:</w:t>
      </w:r>
    </w:p>
    <w:p w:rsidR="00000000" w:rsidRPr="00B54361" w:rsidRDefault="001F7D7A" w:rsidP="006C3E0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61">
        <w:rPr>
          <w:rFonts w:ascii="Times New Roman" w:hAnsi="Times New Roman" w:cs="Times New Roman"/>
          <w:sz w:val="24"/>
          <w:szCs w:val="24"/>
        </w:rPr>
        <w:t>Управление потоками</w:t>
      </w:r>
      <w:r w:rsidR="00B54361">
        <w:rPr>
          <w:rFonts w:ascii="Times New Roman" w:hAnsi="Times New Roman" w:cs="Times New Roman"/>
          <w:sz w:val="24"/>
          <w:szCs w:val="24"/>
        </w:rPr>
        <w:t>, а именно: с</w:t>
      </w:r>
      <w:r w:rsidRPr="00B54361">
        <w:rPr>
          <w:rFonts w:ascii="Times New Roman" w:hAnsi="Times New Roman" w:cs="Times New Roman"/>
          <w:sz w:val="24"/>
          <w:szCs w:val="24"/>
        </w:rPr>
        <w:t>окращение длительности процесса</w:t>
      </w:r>
      <w:r w:rsidR="00B54361">
        <w:rPr>
          <w:rFonts w:ascii="Times New Roman" w:hAnsi="Times New Roman" w:cs="Times New Roman"/>
          <w:sz w:val="24"/>
          <w:szCs w:val="24"/>
        </w:rPr>
        <w:t xml:space="preserve"> – то есть времени работы врачебной комиссии; о</w:t>
      </w:r>
      <w:r w:rsidRPr="00B54361">
        <w:rPr>
          <w:rFonts w:ascii="Times New Roman" w:hAnsi="Times New Roman" w:cs="Times New Roman"/>
          <w:sz w:val="24"/>
          <w:szCs w:val="24"/>
        </w:rPr>
        <w:t>тсутствие пересечения потоков (специалистов, лечащих врачей, законных представителей пациентов)</w:t>
      </w:r>
      <w:r w:rsidR="00B54361">
        <w:rPr>
          <w:rFonts w:ascii="Times New Roman" w:hAnsi="Times New Roman" w:cs="Times New Roman"/>
          <w:sz w:val="24"/>
          <w:szCs w:val="24"/>
        </w:rPr>
        <w:t xml:space="preserve"> в течение работы врачебной комиссии.</w:t>
      </w:r>
    </w:p>
    <w:p w:rsidR="00000000" w:rsidRPr="00B54361" w:rsidRDefault="001F7D7A" w:rsidP="006C3E0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61">
        <w:rPr>
          <w:rFonts w:ascii="Times New Roman" w:hAnsi="Times New Roman" w:cs="Times New Roman"/>
          <w:sz w:val="24"/>
          <w:szCs w:val="24"/>
        </w:rPr>
        <w:t>Ликвидация потерь</w:t>
      </w:r>
      <w:r w:rsidR="00B54361">
        <w:rPr>
          <w:rFonts w:ascii="Times New Roman" w:hAnsi="Times New Roman" w:cs="Times New Roman"/>
          <w:sz w:val="24"/>
          <w:szCs w:val="24"/>
        </w:rPr>
        <w:t>, таких как: д</w:t>
      </w:r>
      <w:r w:rsidRPr="00B54361">
        <w:rPr>
          <w:rFonts w:ascii="Times New Roman" w:hAnsi="Times New Roman" w:cs="Times New Roman"/>
          <w:sz w:val="24"/>
          <w:szCs w:val="24"/>
        </w:rPr>
        <w:t>лительное ожидание</w:t>
      </w:r>
      <w:r w:rsidR="00B54361">
        <w:rPr>
          <w:rFonts w:ascii="Times New Roman" w:hAnsi="Times New Roman" w:cs="Times New Roman"/>
          <w:sz w:val="24"/>
          <w:szCs w:val="24"/>
        </w:rPr>
        <w:t xml:space="preserve"> (врачей – решения врачебной комиссии, родителей / законных представителей пациентов – решения вопроса, касающегося здоровья их несовершеннолетних детей); л</w:t>
      </w:r>
      <w:r w:rsidRPr="00B54361">
        <w:rPr>
          <w:rFonts w:ascii="Times New Roman" w:hAnsi="Times New Roman" w:cs="Times New Roman"/>
          <w:sz w:val="24"/>
          <w:szCs w:val="24"/>
        </w:rPr>
        <w:t>ишнее хождение</w:t>
      </w:r>
      <w:r w:rsidR="00B54361">
        <w:rPr>
          <w:rFonts w:ascii="Times New Roman" w:hAnsi="Times New Roman" w:cs="Times New Roman"/>
          <w:sz w:val="24"/>
          <w:szCs w:val="24"/>
        </w:rPr>
        <w:t xml:space="preserve"> специалистов между кабинетами; б</w:t>
      </w:r>
      <w:r w:rsidRPr="00B54361">
        <w:rPr>
          <w:rFonts w:ascii="Times New Roman" w:hAnsi="Times New Roman" w:cs="Times New Roman"/>
          <w:sz w:val="24"/>
          <w:szCs w:val="24"/>
        </w:rPr>
        <w:t>рак продукта (дефекты</w:t>
      </w:r>
      <w:r w:rsidR="00B54361">
        <w:rPr>
          <w:rFonts w:ascii="Times New Roman" w:hAnsi="Times New Roman" w:cs="Times New Roman"/>
          <w:sz w:val="24"/>
          <w:szCs w:val="24"/>
        </w:rPr>
        <w:t xml:space="preserve">, выявленные в ходе заседания врачебной комиссии и затрудняющие ее проведение и принятие окончательного решения). </w:t>
      </w:r>
      <w:r w:rsidRPr="00B54361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B54361">
        <w:rPr>
          <w:rFonts w:ascii="Times New Roman" w:hAnsi="Times New Roman" w:cs="Times New Roman"/>
          <w:sz w:val="24"/>
          <w:szCs w:val="24"/>
        </w:rPr>
        <w:t xml:space="preserve">необходимо достигнуть </w:t>
      </w:r>
      <w:r w:rsidRPr="00B54361">
        <w:rPr>
          <w:rFonts w:ascii="Times New Roman" w:hAnsi="Times New Roman" w:cs="Times New Roman"/>
          <w:sz w:val="24"/>
          <w:szCs w:val="24"/>
        </w:rPr>
        <w:t>оптимальн</w:t>
      </w:r>
      <w:r w:rsidR="00B54361">
        <w:rPr>
          <w:rFonts w:ascii="Times New Roman" w:hAnsi="Times New Roman" w:cs="Times New Roman"/>
          <w:sz w:val="24"/>
          <w:szCs w:val="24"/>
        </w:rPr>
        <w:t>ой</w:t>
      </w:r>
      <w:r w:rsidRPr="00B54361">
        <w:rPr>
          <w:rFonts w:ascii="Times New Roman" w:hAnsi="Times New Roman" w:cs="Times New Roman"/>
          <w:sz w:val="24"/>
          <w:szCs w:val="24"/>
        </w:rPr>
        <w:t xml:space="preserve"> логистик</w:t>
      </w:r>
      <w:r w:rsidR="00B54361">
        <w:rPr>
          <w:rFonts w:ascii="Times New Roman" w:hAnsi="Times New Roman" w:cs="Times New Roman"/>
          <w:sz w:val="24"/>
          <w:szCs w:val="24"/>
        </w:rPr>
        <w:t>и</w:t>
      </w:r>
      <w:r w:rsidRPr="00B54361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B54361">
        <w:rPr>
          <w:rFonts w:ascii="Times New Roman" w:hAnsi="Times New Roman" w:cs="Times New Roman"/>
          <w:sz w:val="24"/>
          <w:szCs w:val="24"/>
        </w:rPr>
        <w:t>а</w:t>
      </w:r>
      <w:r w:rsidR="00B54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B54361" w:rsidRDefault="001F7D7A" w:rsidP="006C3E0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61">
        <w:rPr>
          <w:rFonts w:ascii="Times New Roman" w:hAnsi="Times New Roman" w:cs="Times New Roman"/>
          <w:sz w:val="24"/>
          <w:szCs w:val="24"/>
        </w:rPr>
        <w:t>Скорость</w:t>
      </w:r>
      <w:r w:rsidR="00C17A8B">
        <w:rPr>
          <w:rFonts w:ascii="Times New Roman" w:hAnsi="Times New Roman" w:cs="Times New Roman"/>
          <w:sz w:val="24"/>
          <w:szCs w:val="24"/>
        </w:rPr>
        <w:t xml:space="preserve"> - с</w:t>
      </w:r>
      <w:r w:rsidRPr="00B54361">
        <w:rPr>
          <w:rFonts w:ascii="Times New Roman" w:hAnsi="Times New Roman" w:cs="Times New Roman"/>
          <w:sz w:val="24"/>
          <w:szCs w:val="24"/>
        </w:rPr>
        <w:t>окращение продолжительности времени работы членов врачебной комиссии при повышении производительности труда</w:t>
      </w:r>
      <w:r w:rsidR="00C17A8B">
        <w:rPr>
          <w:rFonts w:ascii="Times New Roman" w:hAnsi="Times New Roman" w:cs="Times New Roman"/>
          <w:sz w:val="24"/>
          <w:szCs w:val="24"/>
        </w:rPr>
        <w:t xml:space="preserve"> (учитывая тот факт, что члены врачебной комиссии не являются освобожденными от основной работы лицами, а непосредственно задействованы в лечебном процессе);</w:t>
      </w:r>
      <w:r w:rsidR="00B54361">
        <w:rPr>
          <w:rFonts w:ascii="Times New Roman" w:hAnsi="Times New Roman" w:cs="Times New Roman"/>
          <w:sz w:val="24"/>
          <w:szCs w:val="24"/>
        </w:rPr>
        <w:t xml:space="preserve"> </w:t>
      </w:r>
      <w:r w:rsidR="00C17A8B">
        <w:rPr>
          <w:rFonts w:ascii="Times New Roman" w:hAnsi="Times New Roman" w:cs="Times New Roman"/>
          <w:sz w:val="24"/>
          <w:szCs w:val="24"/>
        </w:rPr>
        <w:t>с</w:t>
      </w:r>
      <w:r w:rsidRPr="00B54361">
        <w:rPr>
          <w:rFonts w:ascii="Times New Roman" w:hAnsi="Times New Roman" w:cs="Times New Roman"/>
          <w:sz w:val="24"/>
          <w:szCs w:val="24"/>
        </w:rPr>
        <w:t>окращение времени ожидания конечного результата врачами – специалистами и пациентами</w:t>
      </w:r>
      <w:r w:rsidR="00C17A8B">
        <w:rPr>
          <w:rFonts w:ascii="Times New Roman" w:hAnsi="Times New Roman" w:cs="Times New Roman"/>
          <w:sz w:val="24"/>
          <w:szCs w:val="24"/>
        </w:rPr>
        <w:t>.</w:t>
      </w:r>
    </w:p>
    <w:p w:rsidR="00CA2AB2" w:rsidRDefault="001F7D7A" w:rsidP="006C3E0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8B">
        <w:rPr>
          <w:rFonts w:ascii="Times New Roman" w:hAnsi="Times New Roman" w:cs="Times New Roman"/>
          <w:sz w:val="24"/>
          <w:szCs w:val="24"/>
        </w:rPr>
        <w:t>Оптимальная нагрузка</w:t>
      </w:r>
      <w:r w:rsidR="00C17A8B">
        <w:rPr>
          <w:rFonts w:ascii="Times New Roman" w:hAnsi="Times New Roman" w:cs="Times New Roman"/>
          <w:sz w:val="24"/>
          <w:szCs w:val="24"/>
        </w:rPr>
        <w:t>, то есть у</w:t>
      </w:r>
      <w:r w:rsidRPr="00C17A8B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Pr="00C17A8B">
        <w:rPr>
          <w:rFonts w:ascii="Times New Roman" w:hAnsi="Times New Roman" w:cs="Times New Roman"/>
          <w:sz w:val="24"/>
          <w:szCs w:val="24"/>
        </w:rPr>
        <w:t>производительности и эффективности основной работы членов врачебной комиссии за счет сокращения времени заседаний.</w:t>
      </w:r>
      <w:r w:rsidR="00CA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61" w:rsidRPr="00CA2AB2" w:rsidRDefault="001F7D7A" w:rsidP="006C3E0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B2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C17A8B" w:rsidRPr="00CA2AB2">
        <w:rPr>
          <w:rFonts w:ascii="Times New Roman" w:hAnsi="Times New Roman" w:cs="Times New Roman"/>
          <w:sz w:val="24"/>
          <w:szCs w:val="24"/>
        </w:rPr>
        <w:t xml:space="preserve"> за счет у</w:t>
      </w:r>
      <w:r w:rsidRPr="00CA2AB2">
        <w:rPr>
          <w:rFonts w:ascii="Times New Roman" w:hAnsi="Times New Roman" w:cs="Times New Roman"/>
          <w:sz w:val="24"/>
          <w:szCs w:val="24"/>
        </w:rPr>
        <w:t>добн</w:t>
      </w:r>
      <w:r w:rsidR="00C17A8B" w:rsidRPr="00CA2AB2">
        <w:rPr>
          <w:rFonts w:ascii="Times New Roman" w:hAnsi="Times New Roman" w:cs="Times New Roman"/>
          <w:sz w:val="24"/>
          <w:szCs w:val="24"/>
        </w:rPr>
        <w:t>ой</w:t>
      </w:r>
      <w:r w:rsidRPr="00CA2AB2">
        <w:rPr>
          <w:rFonts w:ascii="Times New Roman" w:hAnsi="Times New Roman" w:cs="Times New Roman"/>
          <w:sz w:val="24"/>
          <w:szCs w:val="24"/>
        </w:rPr>
        <w:t xml:space="preserve"> эргономик</w:t>
      </w:r>
      <w:r w:rsidR="00C17A8B" w:rsidRPr="00CA2AB2">
        <w:rPr>
          <w:rFonts w:ascii="Times New Roman" w:hAnsi="Times New Roman" w:cs="Times New Roman"/>
          <w:sz w:val="24"/>
          <w:szCs w:val="24"/>
        </w:rPr>
        <w:t>и, п</w:t>
      </w:r>
      <w:r w:rsidRPr="00CA2AB2">
        <w:rPr>
          <w:rFonts w:ascii="Times New Roman" w:hAnsi="Times New Roman" w:cs="Times New Roman"/>
          <w:sz w:val="24"/>
          <w:szCs w:val="24"/>
        </w:rPr>
        <w:t>остоянн</w:t>
      </w:r>
      <w:r w:rsidR="00C17A8B" w:rsidRPr="00CA2AB2">
        <w:rPr>
          <w:rFonts w:ascii="Times New Roman" w:hAnsi="Times New Roman" w:cs="Times New Roman"/>
          <w:sz w:val="24"/>
          <w:szCs w:val="24"/>
        </w:rPr>
        <w:t>ого</w:t>
      </w:r>
      <w:r w:rsidRPr="00CA2AB2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C17A8B" w:rsidRPr="00CA2AB2">
        <w:rPr>
          <w:rFonts w:ascii="Times New Roman" w:hAnsi="Times New Roman" w:cs="Times New Roman"/>
          <w:sz w:val="24"/>
          <w:szCs w:val="24"/>
        </w:rPr>
        <w:t>ого</w:t>
      </w:r>
      <w:r w:rsidRPr="00CA2AB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17A8B" w:rsidRPr="00CA2AB2">
        <w:rPr>
          <w:rFonts w:ascii="Times New Roman" w:hAnsi="Times New Roman" w:cs="Times New Roman"/>
          <w:sz w:val="24"/>
          <w:szCs w:val="24"/>
        </w:rPr>
        <w:t>я</w:t>
      </w:r>
      <w:r w:rsidRPr="00CA2AB2">
        <w:rPr>
          <w:rFonts w:ascii="Times New Roman" w:hAnsi="Times New Roman" w:cs="Times New Roman"/>
          <w:sz w:val="24"/>
          <w:szCs w:val="24"/>
        </w:rPr>
        <w:t xml:space="preserve"> отклонений (дефектов)</w:t>
      </w:r>
      <w:r w:rsidR="00C17A8B" w:rsidRPr="00CA2AB2">
        <w:rPr>
          <w:rFonts w:ascii="Times New Roman" w:hAnsi="Times New Roman" w:cs="Times New Roman"/>
          <w:sz w:val="24"/>
          <w:szCs w:val="24"/>
        </w:rPr>
        <w:t>, б</w:t>
      </w:r>
      <w:r w:rsidRPr="00CA2AB2">
        <w:rPr>
          <w:rFonts w:ascii="Times New Roman" w:hAnsi="Times New Roman" w:cs="Times New Roman"/>
          <w:sz w:val="24"/>
          <w:szCs w:val="24"/>
        </w:rPr>
        <w:t>ыстрот</w:t>
      </w:r>
      <w:r w:rsidR="00C17A8B" w:rsidRPr="00CA2AB2">
        <w:rPr>
          <w:rFonts w:ascii="Times New Roman" w:hAnsi="Times New Roman" w:cs="Times New Roman"/>
          <w:sz w:val="24"/>
          <w:szCs w:val="24"/>
        </w:rPr>
        <w:t>ы</w:t>
      </w:r>
      <w:r w:rsidRPr="00CA2AB2">
        <w:rPr>
          <w:rFonts w:ascii="Times New Roman" w:hAnsi="Times New Roman" w:cs="Times New Roman"/>
          <w:sz w:val="24"/>
          <w:szCs w:val="24"/>
        </w:rPr>
        <w:t xml:space="preserve"> реакци</w:t>
      </w:r>
      <w:r w:rsidR="00C17A8B" w:rsidRPr="00CA2AB2">
        <w:rPr>
          <w:rFonts w:ascii="Times New Roman" w:hAnsi="Times New Roman" w:cs="Times New Roman"/>
          <w:sz w:val="24"/>
          <w:szCs w:val="24"/>
        </w:rPr>
        <w:t>и</w:t>
      </w:r>
      <w:r w:rsidRPr="00CA2AB2">
        <w:rPr>
          <w:rFonts w:ascii="Times New Roman" w:hAnsi="Times New Roman" w:cs="Times New Roman"/>
          <w:sz w:val="24"/>
          <w:szCs w:val="24"/>
        </w:rPr>
        <w:t xml:space="preserve"> решения проблем и приня</w:t>
      </w:r>
      <w:r w:rsidRPr="00CA2AB2">
        <w:rPr>
          <w:rFonts w:ascii="Times New Roman" w:hAnsi="Times New Roman" w:cs="Times New Roman"/>
          <w:sz w:val="24"/>
          <w:szCs w:val="24"/>
        </w:rPr>
        <w:t>тия решений</w:t>
      </w:r>
      <w:r w:rsidR="00C17A8B" w:rsidRPr="00CA2AB2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17A8B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длительность реализации выбранного проекта в учреждении составила 6 месяцев. </w:t>
      </w:r>
      <w:r w:rsidR="006C3E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омандой проекта проведена д</w:t>
      </w:r>
      <w:r w:rsidR="001F7D7A" w:rsidRPr="00C17A8B">
        <w:rPr>
          <w:rFonts w:ascii="Times New Roman" w:hAnsi="Times New Roman" w:cs="Times New Roman"/>
          <w:sz w:val="24"/>
          <w:szCs w:val="24"/>
        </w:rPr>
        <w:t xml:space="preserve">иагностика и </w:t>
      </w:r>
      <w:r>
        <w:rPr>
          <w:rFonts w:ascii="Times New Roman" w:hAnsi="Times New Roman" w:cs="Times New Roman"/>
          <w:sz w:val="24"/>
          <w:szCs w:val="24"/>
        </w:rPr>
        <w:t xml:space="preserve">определено </w:t>
      </w:r>
      <w:r w:rsidR="001F7D7A" w:rsidRPr="00C17A8B">
        <w:rPr>
          <w:rFonts w:ascii="Times New Roman" w:hAnsi="Times New Roman" w:cs="Times New Roman"/>
          <w:sz w:val="24"/>
          <w:szCs w:val="24"/>
        </w:rPr>
        <w:t xml:space="preserve">целевое состояние </w:t>
      </w:r>
      <w:r>
        <w:rPr>
          <w:rFonts w:ascii="Times New Roman" w:hAnsi="Times New Roman" w:cs="Times New Roman"/>
          <w:sz w:val="24"/>
          <w:szCs w:val="24"/>
        </w:rPr>
        <w:t xml:space="preserve">процесса, с применением таких методов как </w:t>
      </w:r>
      <w:r w:rsidR="001F7D7A" w:rsidRPr="00C17A8B">
        <w:rPr>
          <w:rFonts w:ascii="Times New Roman" w:hAnsi="Times New Roman" w:cs="Times New Roman"/>
          <w:sz w:val="24"/>
          <w:szCs w:val="24"/>
        </w:rPr>
        <w:t xml:space="preserve">картирование, хронометраж, метод Киплинга. </w:t>
      </w:r>
      <w:r>
        <w:rPr>
          <w:rFonts w:ascii="Times New Roman" w:hAnsi="Times New Roman" w:cs="Times New Roman"/>
          <w:sz w:val="24"/>
          <w:szCs w:val="24"/>
        </w:rPr>
        <w:t xml:space="preserve">По мере </w:t>
      </w:r>
      <w:r>
        <w:rPr>
          <w:rFonts w:ascii="Times New Roman" w:hAnsi="Times New Roman" w:cs="Times New Roman"/>
          <w:sz w:val="24"/>
          <w:szCs w:val="24"/>
        </w:rPr>
        <w:lastRenderedPageBreak/>
        <w:t>внедрения проекта и</w:t>
      </w:r>
      <w:r w:rsidR="001F7D7A" w:rsidRPr="00C17A8B">
        <w:rPr>
          <w:rFonts w:ascii="Times New Roman" w:hAnsi="Times New Roman" w:cs="Times New Roman"/>
          <w:sz w:val="24"/>
          <w:szCs w:val="24"/>
        </w:rPr>
        <w:t>спользова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="001F7D7A" w:rsidRPr="00C17A8B">
        <w:rPr>
          <w:rFonts w:ascii="Times New Roman" w:hAnsi="Times New Roman" w:cs="Times New Roman"/>
          <w:sz w:val="24"/>
          <w:szCs w:val="24"/>
        </w:rPr>
        <w:t xml:space="preserve"> </w:t>
      </w:r>
      <w:r w:rsidR="001F7D7A" w:rsidRPr="006C3E02">
        <w:rPr>
          <w:rFonts w:ascii="Times New Roman" w:hAnsi="Times New Roman" w:cs="Times New Roman"/>
          <w:bCs/>
          <w:sz w:val="24"/>
          <w:szCs w:val="24"/>
        </w:rPr>
        <w:t>метод</w:t>
      </w:r>
      <w:r w:rsidRPr="006C3E02">
        <w:rPr>
          <w:rFonts w:ascii="Times New Roman" w:hAnsi="Times New Roman" w:cs="Times New Roman"/>
          <w:bCs/>
          <w:sz w:val="24"/>
          <w:szCs w:val="24"/>
        </w:rPr>
        <w:t>ы:</w:t>
      </w:r>
      <w:r w:rsidR="001F7D7A" w:rsidRPr="006C3E02">
        <w:rPr>
          <w:rFonts w:ascii="Times New Roman" w:hAnsi="Times New Roman" w:cs="Times New Roman"/>
          <w:sz w:val="24"/>
          <w:szCs w:val="24"/>
        </w:rPr>
        <w:t xml:space="preserve"> 5</w:t>
      </w:r>
      <w:r w:rsidR="001F7D7A" w:rsidRPr="00C17A8B">
        <w:rPr>
          <w:rFonts w:ascii="Times New Roman" w:hAnsi="Times New Roman" w:cs="Times New Roman"/>
          <w:sz w:val="24"/>
          <w:szCs w:val="24"/>
        </w:rPr>
        <w:t xml:space="preserve"> С, визуализации процесса, создание шаблонов. Для стандартизации процесса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1F7D7A" w:rsidRPr="00C17A8B">
        <w:rPr>
          <w:rFonts w:ascii="Times New Roman" w:hAnsi="Times New Roman" w:cs="Times New Roman"/>
          <w:sz w:val="24"/>
          <w:szCs w:val="24"/>
        </w:rPr>
        <w:t xml:space="preserve">разработана стандартная операционная карта. </w:t>
      </w:r>
      <w:r w:rsidR="001F7D7A" w:rsidRPr="00C17A8B">
        <w:rPr>
          <w:rFonts w:ascii="Times New Roman" w:hAnsi="Times New Roman" w:cs="Times New Roman"/>
          <w:sz w:val="24"/>
          <w:szCs w:val="24"/>
        </w:rPr>
        <w:t>В ходе</w:t>
      </w:r>
      <w:r w:rsidR="001F7D7A" w:rsidRPr="00C17A8B">
        <w:rPr>
          <w:rFonts w:ascii="Times New Roman" w:hAnsi="Times New Roman" w:cs="Times New Roman"/>
          <w:sz w:val="24"/>
          <w:szCs w:val="24"/>
        </w:rPr>
        <w:t xml:space="preserve"> работы с внедрением проекта использованы </w:t>
      </w:r>
      <w:r w:rsidR="001F7D7A" w:rsidRPr="006C3E02">
        <w:rPr>
          <w:rFonts w:ascii="Times New Roman" w:hAnsi="Times New Roman" w:cs="Times New Roman"/>
          <w:bCs/>
          <w:sz w:val="24"/>
          <w:szCs w:val="24"/>
        </w:rPr>
        <w:t>методы</w:t>
      </w:r>
      <w:r w:rsidR="001F7D7A" w:rsidRPr="006C3E02">
        <w:rPr>
          <w:rFonts w:ascii="Times New Roman" w:hAnsi="Times New Roman" w:cs="Times New Roman"/>
          <w:sz w:val="24"/>
          <w:szCs w:val="24"/>
        </w:rPr>
        <w:t xml:space="preserve"> </w:t>
      </w:r>
      <w:r w:rsidR="001F7D7A" w:rsidRPr="00C17A8B">
        <w:rPr>
          <w:rFonts w:ascii="Times New Roman" w:hAnsi="Times New Roman" w:cs="Times New Roman"/>
          <w:sz w:val="24"/>
          <w:szCs w:val="24"/>
        </w:rPr>
        <w:t xml:space="preserve">«5 </w:t>
      </w:r>
      <w:r w:rsidR="0049730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9730F" w:rsidRPr="0049730F">
        <w:rPr>
          <w:rFonts w:ascii="Times New Roman" w:hAnsi="Times New Roman" w:cs="Times New Roman"/>
          <w:sz w:val="24"/>
          <w:szCs w:val="24"/>
        </w:rPr>
        <w:t>1</w:t>
      </w:r>
      <w:r w:rsidR="0049730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F7D7A" w:rsidRPr="00C17A8B">
        <w:rPr>
          <w:rFonts w:ascii="Times New Roman" w:hAnsi="Times New Roman" w:cs="Times New Roman"/>
          <w:sz w:val="24"/>
          <w:szCs w:val="24"/>
        </w:rPr>
        <w:t xml:space="preserve">», диаграмма Исикавы. Кайдзен. Для визуализации сроков и этапов реализации проекта использована диаграмма </w:t>
      </w:r>
      <w:proofErr w:type="spellStart"/>
      <w:r w:rsidR="001F7D7A" w:rsidRPr="00C17A8B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="001F7D7A" w:rsidRPr="00C17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3F17A0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диагностики проблемы, при </w:t>
      </w:r>
      <w:r w:rsidR="001502B8">
        <w:rPr>
          <w:rFonts w:ascii="Times New Roman" w:hAnsi="Times New Roman" w:cs="Times New Roman"/>
          <w:sz w:val="24"/>
          <w:szCs w:val="24"/>
        </w:rPr>
        <w:t>составлении</w:t>
      </w:r>
      <w:r>
        <w:rPr>
          <w:rFonts w:ascii="Times New Roman" w:hAnsi="Times New Roman" w:cs="Times New Roman"/>
          <w:sz w:val="24"/>
          <w:szCs w:val="24"/>
        </w:rPr>
        <w:t xml:space="preserve"> карты ткущего и целевого состояния, были найдены основные «болевые точки» </w:t>
      </w:r>
      <w:r w:rsidR="001502B8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>, а именно: лишние движения в количестве 4-5 (</w:t>
      </w:r>
      <w:r w:rsidR="001502B8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врачей между кабинетами руководителей структурных </w:t>
      </w:r>
      <w:r w:rsidR="00CA2AB2">
        <w:rPr>
          <w:rFonts w:ascii="Times New Roman" w:hAnsi="Times New Roman" w:cs="Times New Roman"/>
          <w:sz w:val="24"/>
          <w:szCs w:val="24"/>
        </w:rPr>
        <w:t xml:space="preserve">подразделений и кабинетом </w:t>
      </w:r>
      <w:r w:rsidR="006C3E02">
        <w:rPr>
          <w:rFonts w:ascii="Times New Roman" w:hAnsi="Times New Roman" w:cs="Times New Roman"/>
          <w:sz w:val="24"/>
          <w:szCs w:val="24"/>
        </w:rPr>
        <w:t>ВК</w:t>
      </w:r>
      <w:r w:rsidR="00CA2AB2">
        <w:rPr>
          <w:rFonts w:ascii="Times New Roman" w:hAnsi="Times New Roman" w:cs="Times New Roman"/>
          <w:sz w:val="24"/>
          <w:szCs w:val="24"/>
        </w:rPr>
        <w:t xml:space="preserve"> при перемещении </w:t>
      </w:r>
      <w:r w:rsidR="001502B8">
        <w:rPr>
          <w:rFonts w:ascii="Times New Roman" w:hAnsi="Times New Roman" w:cs="Times New Roman"/>
          <w:sz w:val="24"/>
          <w:szCs w:val="24"/>
        </w:rPr>
        <w:t>медицинской</w:t>
      </w:r>
      <w:r w:rsidR="00CA2AB2">
        <w:rPr>
          <w:rFonts w:ascii="Times New Roman" w:hAnsi="Times New Roman" w:cs="Times New Roman"/>
          <w:sz w:val="24"/>
          <w:szCs w:val="24"/>
        </w:rPr>
        <w:t xml:space="preserve"> документации на бумажном носителе), ненужная транспортировка документов, излишнее ожидание решения </w:t>
      </w:r>
      <w:r w:rsidR="006C3E02">
        <w:rPr>
          <w:rFonts w:ascii="Times New Roman" w:hAnsi="Times New Roman" w:cs="Times New Roman"/>
          <w:sz w:val="24"/>
          <w:szCs w:val="24"/>
        </w:rPr>
        <w:t>ВК</w:t>
      </w:r>
      <w:r w:rsidR="00CA2AB2">
        <w:rPr>
          <w:rFonts w:ascii="Times New Roman" w:hAnsi="Times New Roman" w:cs="Times New Roman"/>
          <w:sz w:val="24"/>
          <w:szCs w:val="24"/>
        </w:rPr>
        <w:t xml:space="preserve"> и проведения внутреннего контроля качества заведующими, избыточная обработка документации «от руки» и скопление бумажных документов в кабинете </w:t>
      </w:r>
      <w:r w:rsidR="006C3E02">
        <w:rPr>
          <w:rFonts w:ascii="Times New Roman" w:hAnsi="Times New Roman" w:cs="Times New Roman"/>
          <w:sz w:val="24"/>
          <w:szCs w:val="24"/>
        </w:rPr>
        <w:t>ВК.</w:t>
      </w:r>
      <w:r w:rsidR="00CA2AB2">
        <w:rPr>
          <w:rFonts w:ascii="Times New Roman" w:hAnsi="Times New Roman" w:cs="Times New Roman"/>
          <w:sz w:val="24"/>
          <w:szCs w:val="24"/>
        </w:rPr>
        <w:t xml:space="preserve"> Для решения основной проблемы нерационального </w:t>
      </w:r>
      <w:r w:rsidR="001502B8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CA2AB2">
        <w:rPr>
          <w:rFonts w:ascii="Times New Roman" w:hAnsi="Times New Roman" w:cs="Times New Roman"/>
          <w:sz w:val="24"/>
          <w:szCs w:val="24"/>
        </w:rPr>
        <w:t xml:space="preserve"> предложено: р</w:t>
      </w:r>
      <w:r w:rsidR="001F7D7A" w:rsidRPr="00CA2AB2">
        <w:rPr>
          <w:rFonts w:ascii="Times New Roman" w:hAnsi="Times New Roman" w:cs="Times New Roman"/>
          <w:sz w:val="24"/>
          <w:szCs w:val="24"/>
        </w:rPr>
        <w:t>азработать электронные шаблоны</w:t>
      </w:r>
      <w:r w:rsidR="00CA2AB2">
        <w:rPr>
          <w:rFonts w:ascii="Times New Roman" w:hAnsi="Times New Roman" w:cs="Times New Roman"/>
          <w:sz w:val="24"/>
          <w:szCs w:val="24"/>
        </w:rPr>
        <w:t>, в</w:t>
      </w:r>
      <w:r w:rsidR="001F7D7A" w:rsidRPr="00CA2AB2">
        <w:rPr>
          <w:rFonts w:ascii="Times New Roman" w:hAnsi="Times New Roman" w:cs="Times New Roman"/>
          <w:sz w:val="24"/>
          <w:szCs w:val="24"/>
        </w:rPr>
        <w:t xml:space="preserve">недрить протоколы в </w:t>
      </w:r>
      <w:r w:rsidR="001502B8">
        <w:rPr>
          <w:rFonts w:ascii="Times New Roman" w:hAnsi="Times New Roman" w:cs="Times New Roman"/>
          <w:sz w:val="24"/>
          <w:szCs w:val="24"/>
        </w:rPr>
        <w:t>медицинскую</w:t>
      </w:r>
      <w:r w:rsidR="00CA2AB2">
        <w:rPr>
          <w:rFonts w:ascii="Times New Roman" w:hAnsi="Times New Roman" w:cs="Times New Roman"/>
          <w:sz w:val="24"/>
          <w:szCs w:val="24"/>
        </w:rPr>
        <w:t xml:space="preserve"> информационную систему (МИС), у</w:t>
      </w:r>
      <w:r w:rsidR="001F7D7A" w:rsidRPr="00CA2AB2">
        <w:rPr>
          <w:rFonts w:ascii="Times New Roman" w:hAnsi="Times New Roman" w:cs="Times New Roman"/>
          <w:sz w:val="24"/>
          <w:szCs w:val="24"/>
        </w:rPr>
        <w:t>величить количество компьютеров на врачебной комиссии (</w:t>
      </w:r>
      <w:r w:rsidR="001F7D7A" w:rsidRPr="00CA2AB2">
        <w:rPr>
          <w:rFonts w:ascii="Times New Roman" w:hAnsi="Times New Roman" w:cs="Times New Roman"/>
          <w:sz w:val="24"/>
          <w:szCs w:val="24"/>
          <w:u w:val="single"/>
        </w:rPr>
        <w:t>не потребовалось в ходе реализации проекта)</w:t>
      </w:r>
      <w:r w:rsidR="00CA2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2AB2" w:rsidRPr="00CA2AB2">
        <w:rPr>
          <w:rFonts w:ascii="Times New Roman" w:hAnsi="Times New Roman" w:cs="Times New Roman"/>
          <w:sz w:val="24"/>
          <w:szCs w:val="24"/>
        </w:rPr>
        <w:t>и д</w:t>
      </w:r>
      <w:r w:rsidR="001F7D7A" w:rsidRPr="00CA2AB2">
        <w:rPr>
          <w:rFonts w:ascii="Times New Roman" w:hAnsi="Times New Roman" w:cs="Times New Roman"/>
          <w:sz w:val="24"/>
          <w:szCs w:val="24"/>
        </w:rPr>
        <w:t>о</w:t>
      </w:r>
      <w:r w:rsidR="001F7D7A" w:rsidRPr="00CA2AB2">
        <w:rPr>
          <w:rFonts w:ascii="Times New Roman" w:hAnsi="Times New Roman" w:cs="Times New Roman"/>
          <w:sz w:val="24"/>
          <w:szCs w:val="24"/>
        </w:rPr>
        <w:t>работать МИС в части интеграции.</w:t>
      </w:r>
      <w:r w:rsidR="00CA2AB2">
        <w:rPr>
          <w:rFonts w:ascii="Times New Roman" w:hAnsi="Times New Roman" w:cs="Times New Roman"/>
          <w:sz w:val="24"/>
          <w:szCs w:val="24"/>
        </w:rPr>
        <w:t xml:space="preserve"> Целью явилось максимальное сокращение количества касаний к бумажному документу – с 9 до 4 целевых. </w:t>
      </w:r>
    </w:p>
    <w:p w:rsidR="00CA2AB2" w:rsidRDefault="00CA2AB2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67643" cy="16954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2AB2" w:rsidRDefault="00CA2AB2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над проектом оценены и риски возможных потерь, а именно: </w:t>
      </w:r>
    </w:p>
    <w:p w:rsidR="00000000" w:rsidRPr="00CA2AB2" w:rsidRDefault="00CA2AB2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7D7A" w:rsidRPr="00CA2AB2">
        <w:rPr>
          <w:rFonts w:ascii="Times New Roman" w:hAnsi="Times New Roman" w:cs="Times New Roman"/>
          <w:sz w:val="24"/>
          <w:szCs w:val="24"/>
        </w:rPr>
        <w:t>Кадровые</w:t>
      </w:r>
    </w:p>
    <w:p w:rsidR="00CA2AB2" w:rsidRPr="00CA2AB2" w:rsidRDefault="00CA2AB2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B2">
        <w:rPr>
          <w:rFonts w:ascii="Times New Roman" w:hAnsi="Times New Roman" w:cs="Times New Roman"/>
          <w:sz w:val="24"/>
          <w:szCs w:val="24"/>
        </w:rPr>
        <w:t xml:space="preserve">1.1. Обеспеченность.  </w:t>
      </w:r>
      <w:r w:rsidRPr="00CA2A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Решение </w:t>
      </w:r>
      <w:r w:rsidRPr="00CA2AB2">
        <w:rPr>
          <w:rFonts w:ascii="Times New Roman" w:hAnsi="Times New Roman" w:cs="Times New Roman"/>
          <w:sz w:val="24"/>
          <w:szCs w:val="24"/>
        </w:rPr>
        <w:t xml:space="preserve">– членами </w:t>
      </w:r>
      <w:r w:rsidR="006C3E02">
        <w:rPr>
          <w:rFonts w:ascii="Times New Roman" w:hAnsi="Times New Roman" w:cs="Times New Roman"/>
          <w:sz w:val="24"/>
          <w:szCs w:val="24"/>
        </w:rPr>
        <w:t>ВК</w:t>
      </w:r>
      <w:r w:rsidRPr="00CA2AB2">
        <w:rPr>
          <w:rFonts w:ascii="Times New Roman" w:hAnsi="Times New Roman" w:cs="Times New Roman"/>
          <w:sz w:val="24"/>
          <w:szCs w:val="24"/>
        </w:rPr>
        <w:t xml:space="preserve"> являются руководители структурных подразделений и замещающие их лица в рамках кадрового резерва, врачи - специалисты. </w:t>
      </w:r>
    </w:p>
    <w:p w:rsidR="00CA2AB2" w:rsidRPr="00CA2AB2" w:rsidRDefault="00CA2AB2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B2">
        <w:rPr>
          <w:rFonts w:ascii="Times New Roman" w:hAnsi="Times New Roman" w:cs="Times New Roman"/>
          <w:sz w:val="24"/>
          <w:szCs w:val="24"/>
        </w:rPr>
        <w:t>1.2. Снижение вовлеченности</w:t>
      </w:r>
      <w:r w:rsidRPr="00CA2AB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A2A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Решение </w:t>
      </w:r>
      <w:r w:rsidRPr="00CA2AB2">
        <w:rPr>
          <w:rFonts w:ascii="Times New Roman" w:hAnsi="Times New Roman" w:cs="Times New Roman"/>
          <w:sz w:val="24"/>
          <w:szCs w:val="24"/>
        </w:rPr>
        <w:t xml:space="preserve">- участие в заседании </w:t>
      </w:r>
      <w:r w:rsidR="0049730F">
        <w:rPr>
          <w:rFonts w:ascii="Times New Roman" w:hAnsi="Times New Roman" w:cs="Times New Roman"/>
          <w:sz w:val="24"/>
          <w:szCs w:val="24"/>
        </w:rPr>
        <w:t>ВК</w:t>
      </w:r>
      <w:r w:rsidRPr="00CA2AB2">
        <w:rPr>
          <w:rFonts w:ascii="Times New Roman" w:hAnsi="Times New Roman" w:cs="Times New Roman"/>
          <w:sz w:val="24"/>
          <w:szCs w:val="24"/>
        </w:rPr>
        <w:t xml:space="preserve"> не освобождает специалистов от основной трудовой функции. Члены </w:t>
      </w:r>
      <w:r w:rsidR="0049730F">
        <w:rPr>
          <w:rFonts w:ascii="Times New Roman" w:hAnsi="Times New Roman" w:cs="Times New Roman"/>
          <w:sz w:val="24"/>
          <w:szCs w:val="24"/>
        </w:rPr>
        <w:t>ВК</w:t>
      </w:r>
      <w:r w:rsidRPr="00CA2AB2">
        <w:rPr>
          <w:rFonts w:ascii="Times New Roman" w:hAnsi="Times New Roman" w:cs="Times New Roman"/>
          <w:sz w:val="24"/>
          <w:szCs w:val="24"/>
        </w:rPr>
        <w:t xml:space="preserve"> заинтересованы в постоянном улучшении процесса и сокращении времени на его реализацию при сохранении и повышении уровня качества. Резкий старт проекта нивелирован упреждающим вовлечением, подготовкой и длительным периодом (с 2017 года) участия учреждения в различных проектах по оптимизации работы. Постоянная методическая поддержка Департамента здравоохранения ХМАО – Югры и регионального центра первичной медико-санитарной помощи позволяет избежать рисков в части недостаточного сопровождения и уровня знаний. </w:t>
      </w:r>
    </w:p>
    <w:p w:rsidR="00CA2AB2" w:rsidRDefault="00CA2AB2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B2">
        <w:rPr>
          <w:rFonts w:ascii="Times New Roman" w:hAnsi="Times New Roman" w:cs="Times New Roman"/>
          <w:sz w:val="24"/>
          <w:szCs w:val="24"/>
        </w:rPr>
        <w:lastRenderedPageBreak/>
        <w:t>2. Экономические риски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AB2">
        <w:rPr>
          <w:rFonts w:ascii="Times New Roman" w:hAnsi="Times New Roman" w:cs="Times New Roman"/>
          <w:sz w:val="24"/>
          <w:szCs w:val="24"/>
        </w:rPr>
        <w:t xml:space="preserve">в случае реализации данного </w:t>
      </w:r>
      <w:r w:rsidRPr="00CA2AB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проекта отсутствуют</w:t>
      </w:r>
      <w:r w:rsidRPr="00CA2AB2">
        <w:rPr>
          <w:rFonts w:ascii="Times New Roman" w:hAnsi="Times New Roman" w:cs="Times New Roman"/>
          <w:sz w:val="24"/>
          <w:szCs w:val="24"/>
        </w:rPr>
        <w:t>. Реализация задач при внедрении электронного документооборота возможна силами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AB2">
        <w:rPr>
          <w:rFonts w:ascii="Times New Roman" w:hAnsi="Times New Roman" w:cs="Times New Roman"/>
          <w:sz w:val="24"/>
          <w:szCs w:val="24"/>
        </w:rPr>
        <w:t>специалистов отдела АСУ медицинской организации, без привлечения обслуживающей информационную систему организации. Закупка дополнительной компьютерной техники не требуется, так как возможна работа в МИС с личного рабочего места каждого члена врачебной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E02" w:rsidRDefault="006C3E02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закрепления проекта отмечалось у</w:t>
      </w:r>
      <w:r w:rsidRPr="00C17A8B">
        <w:rPr>
          <w:rFonts w:ascii="Times New Roman" w:hAnsi="Times New Roman" w:cs="Times New Roman"/>
          <w:sz w:val="24"/>
          <w:szCs w:val="24"/>
        </w:rPr>
        <w:t>лучшение производительности в виде увеличения выполненных рабо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r w:rsidRPr="00C17A8B">
        <w:rPr>
          <w:rFonts w:ascii="Times New Roman" w:hAnsi="Times New Roman" w:cs="Times New Roman"/>
          <w:sz w:val="24"/>
          <w:szCs w:val="24"/>
        </w:rPr>
        <w:t>повышения качества окончательного продукта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F17A0">
        <w:rPr>
          <w:rFonts w:ascii="Times New Roman" w:hAnsi="Times New Roman" w:cs="Times New Roman"/>
          <w:sz w:val="24"/>
          <w:szCs w:val="24"/>
        </w:rPr>
        <w:t>окращение запасов (материальных, кадровых, временных).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17A8B">
        <w:rPr>
          <w:rFonts w:ascii="Times New Roman" w:hAnsi="Times New Roman" w:cs="Times New Roman"/>
          <w:sz w:val="24"/>
          <w:szCs w:val="24"/>
        </w:rPr>
        <w:t xml:space="preserve"> постоянном режиме</w:t>
      </w:r>
      <w:r>
        <w:rPr>
          <w:rFonts w:ascii="Times New Roman" w:hAnsi="Times New Roman" w:cs="Times New Roman"/>
          <w:sz w:val="24"/>
          <w:szCs w:val="24"/>
        </w:rPr>
        <w:t xml:space="preserve"> и в настоящее время</w:t>
      </w:r>
      <w:r w:rsidRPr="00C17A8B">
        <w:rPr>
          <w:rFonts w:ascii="Times New Roman" w:hAnsi="Times New Roman" w:cs="Times New Roman"/>
          <w:sz w:val="24"/>
          <w:szCs w:val="24"/>
        </w:rPr>
        <w:t xml:space="preserve"> ведется </w:t>
      </w:r>
      <w:r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Pr="00C17A8B">
        <w:rPr>
          <w:rFonts w:ascii="Times New Roman" w:hAnsi="Times New Roman" w:cs="Times New Roman"/>
          <w:sz w:val="24"/>
          <w:szCs w:val="24"/>
        </w:rPr>
        <w:t>улучшени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17A8B">
        <w:rPr>
          <w:rFonts w:ascii="Times New Roman" w:hAnsi="Times New Roman" w:cs="Times New Roman"/>
          <w:sz w:val="24"/>
          <w:szCs w:val="24"/>
        </w:rPr>
        <w:t xml:space="preserve"> выбранно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17A8B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1502B8" w:rsidRDefault="001502B8" w:rsidP="003A5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реализации проекта по оптимизации работы врачебной комиссии, за 6 месяцев плодотворной командной работы была достигнута основная цель – внедрение электронного документооборота и ликвидация бумажного носителя. </w:t>
      </w:r>
      <w:r w:rsidR="0049730F">
        <w:rPr>
          <w:rFonts w:ascii="Times New Roman" w:hAnsi="Times New Roman" w:cs="Times New Roman"/>
          <w:sz w:val="24"/>
          <w:szCs w:val="24"/>
        </w:rPr>
        <w:t xml:space="preserve">Работа членов ВК полностью переведена в электронный формат, с возможностью ознакомления с документацией со своего рабочего места и подписания документа ЭЦП. </w:t>
      </w:r>
      <w:r w:rsidR="003A5658">
        <w:rPr>
          <w:rFonts w:ascii="Times New Roman" w:hAnsi="Times New Roman" w:cs="Times New Roman"/>
          <w:sz w:val="24"/>
          <w:szCs w:val="24"/>
        </w:rPr>
        <w:t>Д</w:t>
      </w:r>
      <w:r w:rsidR="003A5658" w:rsidRPr="001502B8">
        <w:rPr>
          <w:rFonts w:ascii="Times New Roman" w:hAnsi="Times New Roman" w:cs="Times New Roman"/>
          <w:sz w:val="24"/>
          <w:szCs w:val="24"/>
        </w:rPr>
        <w:t>окументы на ВК поступают в электронном виде через первый этап контроля качества (заведующие отделениями), реестр в МИС</w:t>
      </w:r>
      <w:r w:rsidR="003A56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A5658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="003A5658">
        <w:rPr>
          <w:rFonts w:ascii="Times New Roman" w:hAnsi="Times New Roman" w:cs="Times New Roman"/>
          <w:sz w:val="24"/>
          <w:szCs w:val="24"/>
        </w:rPr>
        <w:t xml:space="preserve"> за сутки до даты проведения ВК (в плановом порядке). Возможность внесения документов в график ВК имеется только у заведующих отделениями, что позволило усилить контроль первого этапа. По всем видам ВК в МИС учреждения внедрены электронные шаблоны с интеграцией паспортной части и основных параметров из электронной базы МИС. Таким образом длительность рассмотрения 1 случая на ВК снизилась с 10-20 минут до 5-7 мнут, что привело к увеличению рассмотренных случаев за 1 заседание ВК до 12-15 (ранее – 7). В результате длительность ожидания решения ВК сократилась до 1 часа в сравнении с предыдущими 3-4 часами. </w:t>
      </w:r>
    </w:p>
    <w:p w:rsidR="001502B8" w:rsidRDefault="003A5658" w:rsidP="003A5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Эффективная, быстрая и экономичная работа ВК привела к отсутствию жалоб со стороны родителей/законных представителей, и повышению удовлетворенности населения. </w:t>
      </w:r>
    </w:p>
    <w:p w:rsidR="00CA2AB2" w:rsidRDefault="001502B8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Экономическая эффективность проекта: к</w:t>
      </w:r>
      <w:r w:rsidRPr="001502B8">
        <w:rPr>
          <w:rFonts w:ascii="Times New Roman" w:hAnsi="Times New Roman" w:cs="Times New Roman"/>
          <w:bCs/>
          <w:sz w:val="24"/>
          <w:szCs w:val="24"/>
        </w:rPr>
        <w:t xml:space="preserve">апитальные затраты учреждения в процессе реализации проекта по совершенствованию работы врачебной комиссии составили </w:t>
      </w:r>
      <w:r w:rsidRPr="001502B8">
        <w:rPr>
          <w:rFonts w:ascii="Times New Roman" w:hAnsi="Times New Roman" w:cs="Times New Roman"/>
          <w:bCs/>
          <w:sz w:val="24"/>
          <w:szCs w:val="24"/>
          <w:u w:val="single"/>
        </w:rPr>
        <w:t>0,00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997"/>
        <w:gridCol w:w="1915"/>
        <w:gridCol w:w="3325"/>
      </w:tblGrid>
      <w:tr w:rsidR="001502B8" w:rsidRPr="001502B8" w:rsidTr="0049730F">
        <w:trPr>
          <w:trHeight w:val="1087"/>
        </w:trPr>
        <w:tc>
          <w:tcPr>
            <w:tcW w:w="23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99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bCs/>
                <w:sz w:val="24"/>
                <w:szCs w:val="24"/>
              </w:rPr>
              <w:t>Годовые расходы до реализации проекта</w:t>
            </w:r>
          </w:p>
        </w:tc>
        <w:tc>
          <w:tcPr>
            <w:tcW w:w="191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bCs/>
                <w:sz w:val="24"/>
                <w:szCs w:val="24"/>
              </w:rPr>
              <w:t>Годовые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02B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после реализации проекта</w:t>
            </w:r>
          </w:p>
        </w:tc>
        <w:tc>
          <w:tcPr>
            <w:tcW w:w="33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02B8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эксплуатационных и накладных расходов</w:t>
            </w:r>
          </w:p>
        </w:tc>
      </w:tr>
      <w:tr w:rsidR="001502B8" w:rsidRPr="001502B8" w:rsidTr="001502B8">
        <w:trPr>
          <w:trHeight w:val="456"/>
        </w:trPr>
        <w:tc>
          <w:tcPr>
            <w:tcW w:w="23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bCs/>
                <w:sz w:val="24"/>
                <w:szCs w:val="24"/>
              </w:rPr>
              <w:t>Бумага</w:t>
            </w:r>
          </w:p>
        </w:tc>
        <w:tc>
          <w:tcPr>
            <w:tcW w:w="199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  <w:tc>
          <w:tcPr>
            <w:tcW w:w="191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3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sz w:val="24"/>
                <w:szCs w:val="24"/>
              </w:rPr>
              <w:t>1 700,00</w:t>
            </w:r>
          </w:p>
        </w:tc>
      </w:tr>
      <w:tr w:rsidR="001502B8" w:rsidRPr="001502B8" w:rsidTr="0049730F">
        <w:trPr>
          <w:trHeight w:val="297"/>
        </w:trPr>
        <w:tc>
          <w:tcPr>
            <w:tcW w:w="23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журналов</w:t>
            </w:r>
          </w:p>
        </w:tc>
        <w:tc>
          <w:tcPr>
            <w:tcW w:w="199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91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3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2B8" w:rsidRPr="001502B8" w:rsidTr="0049730F">
        <w:trPr>
          <w:trHeight w:val="542"/>
        </w:trPr>
        <w:tc>
          <w:tcPr>
            <w:tcW w:w="23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картриджей</w:t>
            </w:r>
          </w:p>
        </w:tc>
        <w:tc>
          <w:tcPr>
            <w:tcW w:w="199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sz w:val="24"/>
                <w:szCs w:val="24"/>
              </w:rPr>
              <w:t>5 700,00</w:t>
            </w:r>
          </w:p>
        </w:tc>
        <w:tc>
          <w:tcPr>
            <w:tcW w:w="191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sz w:val="24"/>
                <w:szCs w:val="24"/>
              </w:rPr>
              <w:t>4 300,00</w:t>
            </w:r>
          </w:p>
        </w:tc>
        <w:tc>
          <w:tcPr>
            <w:tcW w:w="33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</w:tr>
      <w:tr w:rsidR="001502B8" w:rsidRPr="001502B8" w:rsidTr="0049730F">
        <w:trPr>
          <w:trHeight w:val="266"/>
        </w:trPr>
        <w:tc>
          <w:tcPr>
            <w:tcW w:w="23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9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91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sz w:val="24"/>
                <w:szCs w:val="24"/>
              </w:rPr>
              <w:t>5 300,00</w:t>
            </w:r>
          </w:p>
        </w:tc>
        <w:tc>
          <w:tcPr>
            <w:tcW w:w="33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2B8" w:rsidRPr="001502B8" w:rsidRDefault="001502B8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8">
              <w:rPr>
                <w:rFonts w:ascii="Times New Roman" w:hAnsi="Times New Roman" w:cs="Times New Roman"/>
                <w:bCs/>
                <w:sz w:val="24"/>
                <w:szCs w:val="24"/>
              </w:rPr>
              <w:t>3 100,00</w:t>
            </w:r>
          </w:p>
        </w:tc>
      </w:tr>
    </w:tbl>
    <w:p w:rsidR="001502B8" w:rsidRDefault="001502B8" w:rsidP="006C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58" w:rsidRDefault="003A5658" w:rsidP="006C3E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329" w:rsidRPr="002A3329" w:rsidRDefault="002A3329" w:rsidP="006C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Экономия за счет увеличения производительности труда составляет </w:t>
      </w:r>
    </w:p>
    <w:p w:rsidR="002A3329" w:rsidRDefault="002A3329" w:rsidP="006C3E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3329">
        <w:rPr>
          <w:rFonts w:ascii="Times New Roman" w:hAnsi="Times New Roman" w:cs="Times New Roman"/>
          <w:bCs/>
          <w:sz w:val="24"/>
          <w:szCs w:val="24"/>
        </w:rPr>
        <w:t>595  500</w:t>
      </w:r>
      <w:proofErr w:type="gramEnd"/>
      <w:r w:rsidRPr="002A3329">
        <w:rPr>
          <w:rFonts w:ascii="Times New Roman" w:hAnsi="Times New Roman" w:cs="Times New Roman"/>
          <w:bCs/>
          <w:sz w:val="24"/>
          <w:szCs w:val="24"/>
        </w:rPr>
        <w:t>,00 руб.</w:t>
      </w:r>
    </w:p>
    <w:p w:rsidR="003A5658" w:rsidRPr="002A3329" w:rsidRDefault="003A5658" w:rsidP="006C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638"/>
        <w:gridCol w:w="1638"/>
        <w:gridCol w:w="1251"/>
        <w:gridCol w:w="2321"/>
      </w:tblGrid>
      <w:tr w:rsidR="002A3329" w:rsidRPr="002A3329" w:rsidTr="0049730F">
        <w:trPr>
          <w:trHeight w:val="713"/>
        </w:trPr>
        <w:tc>
          <w:tcPr>
            <w:tcW w:w="17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329" w:rsidRPr="002A3329" w:rsidRDefault="002A3329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2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329" w:rsidRPr="002A3329" w:rsidRDefault="002A3329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29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Длительность до реализации проекта, мин</w:t>
            </w:r>
          </w:p>
        </w:tc>
        <w:tc>
          <w:tcPr>
            <w:tcW w:w="1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329" w:rsidRPr="002A3329" w:rsidRDefault="002A3329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29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Длительность после реализации проекта, мин</w:t>
            </w:r>
          </w:p>
        </w:tc>
        <w:tc>
          <w:tcPr>
            <w:tcW w:w="11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329" w:rsidRPr="002A3329" w:rsidRDefault="002A3329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2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Экономия времени, мин</w:t>
            </w:r>
          </w:p>
        </w:tc>
        <w:tc>
          <w:tcPr>
            <w:tcW w:w="23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329" w:rsidRPr="002A3329" w:rsidRDefault="002A3329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2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производительности труда</w:t>
            </w:r>
          </w:p>
        </w:tc>
      </w:tr>
      <w:tr w:rsidR="002A3329" w:rsidRPr="002A3329" w:rsidTr="0049730F">
        <w:trPr>
          <w:trHeight w:val="871"/>
        </w:trPr>
        <w:tc>
          <w:tcPr>
            <w:tcW w:w="17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329" w:rsidRPr="002A3329" w:rsidRDefault="002A3329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одного случая </w:t>
            </w:r>
            <w:r w:rsidR="0049730F">
              <w:rPr>
                <w:rFonts w:ascii="Times New Roman" w:hAnsi="Times New Roman" w:cs="Times New Roman"/>
                <w:bCs/>
                <w:sz w:val="24"/>
                <w:szCs w:val="24"/>
              </w:rPr>
              <w:t>ВК</w:t>
            </w:r>
          </w:p>
        </w:tc>
        <w:tc>
          <w:tcPr>
            <w:tcW w:w="15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329" w:rsidRPr="002A3329" w:rsidRDefault="002A3329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329" w:rsidRPr="002A3329" w:rsidRDefault="002A3329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329" w:rsidRPr="002A3329" w:rsidRDefault="002A3329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329" w:rsidRPr="002A3329" w:rsidRDefault="002A3329" w:rsidP="006C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29">
              <w:rPr>
                <w:rFonts w:ascii="Times New Roman" w:hAnsi="Times New Roman" w:cs="Times New Roman"/>
                <w:bCs/>
                <w:sz w:val="24"/>
                <w:szCs w:val="24"/>
              </w:rPr>
              <w:t>150%</w:t>
            </w:r>
          </w:p>
        </w:tc>
      </w:tr>
    </w:tbl>
    <w:p w:rsidR="00CA2AB2" w:rsidRDefault="002A3329" w:rsidP="006C3E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ожидаемая экономическая эффективность составила </w:t>
      </w:r>
      <w:r w:rsidRPr="002A3329">
        <w:rPr>
          <w:rFonts w:ascii="Times New Roman" w:hAnsi="Times New Roman" w:cs="Times New Roman"/>
          <w:b/>
          <w:bCs/>
          <w:sz w:val="24"/>
          <w:szCs w:val="24"/>
          <w:u w:val="single"/>
        </w:rPr>
        <w:t>598 600,00 руб.</w:t>
      </w:r>
    </w:p>
    <w:p w:rsidR="002A3329" w:rsidRPr="002A3329" w:rsidRDefault="002A3329" w:rsidP="00497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Новаторство проекта</w:t>
      </w:r>
      <w:r w:rsidR="0049730F">
        <w:rPr>
          <w:rFonts w:ascii="Times New Roman" w:hAnsi="Times New Roman" w:cs="Times New Roman"/>
          <w:sz w:val="24"/>
          <w:szCs w:val="24"/>
        </w:rPr>
        <w:t xml:space="preserve"> заключается в : ф</w:t>
      </w:r>
      <w:r w:rsidR="001F7D7A" w:rsidRPr="002A3329">
        <w:rPr>
          <w:rFonts w:ascii="Times New Roman" w:hAnsi="Times New Roman" w:cs="Times New Roman"/>
          <w:sz w:val="24"/>
          <w:szCs w:val="24"/>
        </w:rPr>
        <w:t>ормировани</w:t>
      </w:r>
      <w:r w:rsidR="0049730F">
        <w:rPr>
          <w:rFonts w:ascii="Times New Roman" w:hAnsi="Times New Roman" w:cs="Times New Roman"/>
          <w:sz w:val="24"/>
          <w:szCs w:val="24"/>
        </w:rPr>
        <w:t>и</w:t>
      </w:r>
      <w:r w:rsidR="001F7D7A" w:rsidRPr="002A3329">
        <w:rPr>
          <w:rFonts w:ascii="Times New Roman" w:hAnsi="Times New Roman" w:cs="Times New Roman"/>
          <w:sz w:val="24"/>
          <w:szCs w:val="24"/>
        </w:rPr>
        <w:t xml:space="preserve"> эффективной системы служебно-профессионального роста медицинских работников, </w:t>
      </w:r>
      <w:r w:rsidR="001F7D7A" w:rsidRPr="002A3329">
        <w:rPr>
          <w:rFonts w:ascii="Times New Roman" w:hAnsi="Times New Roman" w:cs="Times New Roman"/>
          <w:sz w:val="24"/>
          <w:szCs w:val="24"/>
        </w:rPr>
        <w:t>связанной с высвобождением времени, которое можно использовать для делового общения с законными представителями маленьких пациентов и для обучения</w:t>
      </w:r>
      <w:r w:rsidR="0049730F">
        <w:rPr>
          <w:rFonts w:ascii="Times New Roman" w:hAnsi="Times New Roman" w:cs="Times New Roman"/>
          <w:sz w:val="24"/>
          <w:szCs w:val="24"/>
        </w:rPr>
        <w:t>; э</w:t>
      </w:r>
      <w:r w:rsidR="001F7D7A" w:rsidRPr="002A3329">
        <w:rPr>
          <w:rFonts w:ascii="Times New Roman" w:hAnsi="Times New Roman" w:cs="Times New Roman"/>
          <w:sz w:val="24"/>
          <w:szCs w:val="24"/>
        </w:rPr>
        <w:t>кологичност</w:t>
      </w:r>
      <w:r w:rsidR="0049730F">
        <w:rPr>
          <w:rFonts w:ascii="Times New Roman" w:hAnsi="Times New Roman" w:cs="Times New Roman"/>
          <w:sz w:val="24"/>
          <w:szCs w:val="24"/>
        </w:rPr>
        <w:t>и</w:t>
      </w:r>
      <w:r w:rsidR="001F7D7A" w:rsidRPr="002A3329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49730F">
        <w:rPr>
          <w:rFonts w:ascii="Times New Roman" w:hAnsi="Times New Roman" w:cs="Times New Roman"/>
          <w:sz w:val="24"/>
          <w:szCs w:val="24"/>
        </w:rPr>
        <w:t xml:space="preserve">; </w:t>
      </w:r>
      <w:r w:rsidR="001F7D7A" w:rsidRPr="002A3329">
        <w:rPr>
          <w:rFonts w:ascii="Times New Roman" w:hAnsi="Times New Roman" w:cs="Times New Roman"/>
          <w:sz w:val="24"/>
          <w:szCs w:val="24"/>
        </w:rPr>
        <w:t>организаци</w:t>
      </w:r>
      <w:r w:rsidR="0049730F">
        <w:rPr>
          <w:rFonts w:ascii="Times New Roman" w:hAnsi="Times New Roman" w:cs="Times New Roman"/>
          <w:sz w:val="24"/>
          <w:szCs w:val="24"/>
        </w:rPr>
        <w:t xml:space="preserve">и </w:t>
      </w:r>
      <w:r w:rsidR="001F7D7A" w:rsidRPr="002A3329">
        <w:rPr>
          <w:rFonts w:ascii="Times New Roman" w:hAnsi="Times New Roman" w:cs="Times New Roman"/>
          <w:sz w:val="24"/>
          <w:szCs w:val="24"/>
        </w:rPr>
        <w:t>работы ВК на основных базовых принципах электронн</w:t>
      </w:r>
      <w:r w:rsidR="001F7D7A" w:rsidRPr="002A3329">
        <w:rPr>
          <w:rFonts w:ascii="Times New Roman" w:hAnsi="Times New Roman" w:cs="Times New Roman"/>
          <w:sz w:val="24"/>
          <w:szCs w:val="24"/>
        </w:rPr>
        <w:t>ого документооборота</w:t>
      </w:r>
      <w:r w:rsidR="0049730F">
        <w:rPr>
          <w:rFonts w:ascii="Times New Roman" w:hAnsi="Times New Roman" w:cs="Times New Roman"/>
          <w:sz w:val="24"/>
          <w:szCs w:val="24"/>
        </w:rPr>
        <w:t xml:space="preserve"> и л</w:t>
      </w:r>
      <w:r w:rsidR="001F7D7A" w:rsidRPr="002A3329">
        <w:rPr>
          <w:rFonts w:ascii="Times New Roman" w:hAnsi="Times New Roman" w:cs="Times New Roman"/>
          <w:sz w:val="24"/>
          <w:szCs w:val="24"/>
        </w:rPr>
        <w:t>иквидаци</w:t>
      </w:r>
      <w:r w:rsidR="0049730F">
        <w:rPr>
          <w:rFonts w:ascii="Times New Roman" w:hAnsi="Times New Roman" w:cs="Times New Roman"/>
          <w:sz w:val="24"/>
          <w:szCs w:val="24"/>
        </w:rPr>
        <w:t>и</w:t>
      </w:r>
      <w:r w:rsidR="001F7D7A" w:rsidRPr="002A3329">
        <w:rPr>
          <w:rFonts w:ascii="Times New Roman" w:hAnsi="Times New Roman" w:cs="Times New Roman"/>
          <w:sz w:val="24"/>
          <w:szCs w:val="24"/>
        </w:rPr>
        <w:t xml:space="preserve"> бумажного архива, замен</w:t>
      </w:r>
      <w:r w:rsidR="0049730F">
        <w:rPr>
          <w:rFonts w:ascii="Times New Roman" w:hAnsi="Times New Roman" w:cs="Times New Roman"/>
          <w:sz w:val="24"/>
          <w:szCs w:val="24"/>
        </w:rPr>
        <w:t>е</w:t>
      </w:r>
      <w:r w:rsidR="001F7D7A" w:rsidRPr="002A3329">
        <w:rPr>
          <w:rFonts w:ascii="Times New Roman" w:hAnsi="Times New Roman" w:cs="Times New Roman"/>
          <w:sz w:val="24"/>
          <w:szCs w:val="24"/>
        </w:rPr>
        <w:t xml:space="preserve"> на электронный банк данных, безопасность и сохранность документов</w:t>
      </w:r>
      <w:r w:rsidR="0049730F">
        <w:rPr>
          <w:rFonts w:ascii="Times New Roman" w:hAnsi="Times New Roman" w:cs="Times New Roman"/>
          <w:sz w:val="24"/>
          <w:szCs w:val="24"/>
        </w:rPr>
        <w:t>; п</w:t>
      </w:r>
      <w:r w:rsidR="001F7D7A" w:rsidRPr="002A3329">
        <w:rPr>
          <w:rFonts w:ascii="Times New Roman" w:hAnsi="Times New Roman" w:cs="Times New Roman"/>
          <w:sz w:val="24"/>
          <w:szCs w:val="24"/>
        </w:rPr>
        <w:t>овышени</w:t>
      </w:r>
      <w:r w:rsidR="0049730F">
        <w:rPr>
          <w:rFonts w:ascii="Times New Roman" w:hAnsi="Times New Roman" w:cs="Times New Roman"/>
          <w:sz w:val="24"/>
          <w:szCs w:val="24"/>
        </w:rPr>
        <w:t>и</w:t>
      </w:r>
      <w:r w:rsidR="001F7D7A" w:rsidRPr="002A3329">
        <w:rPr>
          <w:rFonts w:ascii="Times New Roman" w:hAnsi="Times New Roman" w:cs="Times New Roman"/>
          <w:sz w:val="24"/>
          <w:szCs w:val="24"/>
        </w:rPr>
        <w:t xml:space="preserve"> уровня корпоративной культуры, стимулирующей взаимную ответственность лечащего врача, руководителя структурного подр</w:t>
      </w:r>
      <w:r w:rsidR="001F7D7A" w:rsidRPr="002A3329">
        <w:rPr>
          <w:rFonts w:ascii="Times New Roman" w:hAnsi="Times New Roman" w:cs="Times New Roman"/>
          <w:sz w:val="24"/>
          <w:szCs w:val="24"/>
        </w:rPr>
        <w:t>азделения, заместителей руководителя, стремление сделать свое лечебно-профилактическое учреждение лучшей организацией за счет поддержки инициативы на всех уровня</w:t>
      </w:r>
      <w:r w:rsidR="0049730F">
        <w:rPr>
          <w:rFonts w:ascii="Times New Roman" w:hAnsi="Times New Roman" w:cs="Times New Roman"/>
          <w:sz w:val="24"/>
          <w:szCs w:val="24"/>
        </w:rPr>
        <w:t>х; у</w:t>
      </w:r>
      <w:r w:rsidR="001F7D7A" w:rsidRPr="002A3329">
        <w:rPr>
          <w:rFonts w:ascii="Times New Roman" w:hAnsi="Times New Roman" w:cs="Times New Roman"/>
          <w:sz w:val="24"/>
          <w:szCs w:val="24"/>
        </w:rPr>
        <w:t>креплени</w:t>
      </w:r>
      <w:r w:rsidR="0049730F">
        <w:rPr>
          <w:rFonts w:ascii="Times New Roman" w:hAnsi="Times New Roman" w:cs="Times New Roman"/>
          <w:sz w:val="24"/>
          <w:szCs w:val="24"/>
        </w:rPr>
        <w:t>и</w:t>
      </w:r>
      <w:r w:rsidR="001F7D7A" w:rsidRPr="002A3329">
        <w:rPr>
          <w:rFonts w:ascii="Times New Roman" w:hAnsi="Times New Roman" w:cs="Times New Roman"/>
          <w:sz w:val="24"/>
          <w:szCs w:val="24"/>
        </w:rPr>
        <w:t xml:space="preserve"> исполнительской дисциплины</w:t>
      </w:r>
      <w:r w:rsidR="0049730F">
        <w:rPr>
          <w:rFonts w:ascii="Times New Roman" w:hAnsi="Times New Roman" w:cs="Times New Roman"/>
          <w:sz w:val="24"/>
          <w:szCs w:val="24"/>
        </w:rPr>
        <w:t>; з</w:t>
      </w:r>
      <w:r w:rsidR="001F7D7A" w:rsidRPr="002A3329">
        <w:rPr>
          <w:rFonts w:ascii="Times New Roman" w:hAnsi="Times New Roman" w:cs="Times New Roman"/>
          <w:sz w:val="24"/>
          <w:szCs w:val="24"/>
        </w:rPr>
        <w:t>начительно</w:t>
      </w:r>
      <w:r w:rsidR="0049730F">
        <w:rPr>
          <w:rFonts w:ascii="Times New Roman" w:hAnsi="Times New Roman" w:cs="Times New Roman"/>
          <w:sz w:val="24"/>
          <w:szCs w:val="24"/>
        </w:rPr>
        <w:t>м</w:t>
      </w:r>
      <w:r w:rsidR="001F7D7A" w:rsidRPr="002A3329">
        <w:rPr>
          <w:rFonts w:ascii="Times New Roman" w:hAnsi="Times New Roman" w:cs="Times New Roman"/>
          <w:sz w:val="24"/>
          <w:szCs w:val="24"/>
        </w:rPr>
        <w:t xml:space="preserve"> сокращени</w:t>
      </w:r>
      <w:r w:rsidR="0049730F">
        <w:rPr>
          <w:rFonts w:ascii="Times New Roman" w:hAnsi="Times New Roman" w:cs="Times New Roman"/>
          <w:sz w:val="24"/>
          <w:szCs w:val="24"/>
        </w:rPr>
        <w:t>и</w:t>
      </w:r>
      <w:r w:rsidR="001F7D7A" w:rsidRPr="002A3329">
        <w:rPr>
          <w:rFonts w:ascii="Times New Roman" w:hAnsi="Times New Roman" w:cs="Times New Roman"/>
          <w:sz w:val="24"/>
          <w:szCs w:val="24"/>
        </w:rPr>
        <w:t xml:space="preserve"> времени обмена документами</w:t>
      </w:r>
      <w:r w:rsidR="0049730F">
        <w:rPr>
          <w:rFonts w:ascii="Times New Roman" w:hAnsi="Times New Roman" w:cs="Times New Roman"/>
          <w:sz w:val="24"/>
          <w:szCs w:val="24"/>
        </w:rPr>
        <w:t>; с</w:t>
      </w:r>
      <w:r w:rsidR="001F7D7A" w:rsidRPr="002A3329">
        <w:rPr>
          <w:rFonts w:ascii="Times New Roman" w:hAnsi="Times New Roman" w:cs="Times New Roman"/>
          <w:sz w:val="24"/>
          <w:szCs w:val="24"/>
        </w:rPr>
        <w:t>нижени</w:t>
      </w:r>
      <w:r w:rsidR="0049730F">
        <w:rPr>
          <w:rFonts w:ascii="Times New Roman" w:hAnsi="Times New Roman" w:cs="Times New Roman"/>
          <w:sz w:val="24"/>
          <w:szCs w:val="24"/>
        </w:rPr>
        <w:t>и</w:t>
      </w:r>
      <w:r w:rsidR="001F7D7A" w:rsidRPr="002A3329">
        <w:rPr>
          <w:rFonts w:ascii="Times New Roman" w:hAnsi="Times New Roman" w:cs="Times New Roman"/>
          <w:sz w:val="24"/>
          <w:szCs w:val="24"/>
        </w:rPr>
        <w:t xml:space="preserve"> количества ошибок на вводе и быстрая (мгновенная) возможность их </w:t>
      </w:r>
      <w:r w:rsidR="001F7D7A" w:rsidRPr="002A3329">
        <w:rPr>
          <w:rFonts w:ascii="Times New Roman" w:hAnsi="Times New Roman" w:cs="Times New Roman"/>
          <w:sz w:val="24"/>
          <w:szCs w:val="24"/>
        </w:rPr>
        <w:t>исправить.</w:t>
      </w:r>
    </w:p>
    <w:p w:rsidR="002A3329" w:rsidRDefault="002A3329" w:rsidP="006C3E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29">
        <w:rPr>
          <w:rFonts w:ascii="Times New Roman" w:hAnsi="Times New Roman" w:cs="Times New Roman"/>
          <w:sz w:val="24"/>
          <w:szCs w:val="24"/>
        </w:rPr>
        <w:t>Перспективы проекта: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A3329">
        <w:rPr>
          <w:rFonts w:ascii="Times New Roman" w:hAnsi="Times New Roman" w:cs="Times New Roman"/>
          <w:sz w:val="24"/>
          <w:szCs w:val="24"/>
        </w:rPr>
        <w:t>ранслирование успешной реализации проекта в другие ЛПУ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2A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азработка документов со встроенными шаблонами визуализации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  <w:r w:rsidRPr="002A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оработка </w:t>
      </w:r>
      <w:bookmarkStart w:id="0" w:name="_GoBack"/>
      <w:bookmarkEnd w:id="0"/>
      <w:r w:rsidRPr="002A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технологических решений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</w:t>
      </w:r>
      <w:r w:rsidRPr="002A3329">
        <w:rPr>
          <w:rFonts w:ascii="Times New Roman" w:hAnsi="Times New Roman" w:cs="Times New Roman"/>
          <w:sz w:val="24"/>
          <w:szCs w:val="24"/>
          <w:shd w:val="clear" w:color="auto" w:fill="FFFFFF"/>
        </w:rPr>
        <w:t>истематический контроль правильности оформления первичных документов в режиме реального времени.</w:t>
      </w:r>
    </w:p>
    <w:p w:rsidR="002A3329" w:rsidRPr="002A3329" w:rsidRDefault="002A3329" w:rsidP="006C3E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29">
        <w:rPr>
          <w:rFonts w:ascii="Times New Roman" w:hAnsi="Times New Roman" w:cs="Times New Roman"/>
          <w:b/>
          <w:bCs/>
          <w:sz w:val="24"/>
          <w:szCs w:val="24"/>
        </w:rPr>
        <w:t>Проект «Оптимизация работы врачебной комиссии»</w:t>
      </w:r>
      <w:r w:rsidRPr="002A3329">
        <w:rPr>
          <w:rFonts w:ascii="Times New Roman" w:hAnsi="Times New Roman" w:cs="Times New Roman"/>
          <w:sz w:val="24"/>
          <w:szCs w:val="24"/>
        </w:rPr>
        <w:t xml:space="preserve"> - одно из приоритетных направлений стратегического развития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, реализуемого в рамках национальных </w:t>
      </w:r>
      <w:r w:rsidR="001F7D7A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2A3329">
        <w:rPr>
          <w:rFonts w:ascii="Times New Roman" w:hAnsi="Times New Roman" w:cs="Times New Roman"/>
          <w:bCs/>
          <w:sz w:val="24"/>
          <w:szCs w:val="24"/>
        </w:rPr>
        <w:t>Развитие системы оказания первичной медико-санитарной помощи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2A3329">
        <w:rPr>
          <w:rFonts w:ascii="Times New Roman" w:hAnsi="Times New Roman" w:cs="Times New Roman"/>
          <w:bCs/>
          <w:sz w:val="24"/>
          <w:szCs w:val="24"/>
        </w:rPr>
        <w:t>Развитие детского здравоохранения, включая создание современной инфраструктуры оказания медицинской помощи детя</w:t>
      </w:r>
      <w:r>
        <w:rPr>
          <w:rFonts w:ascii="Times New Roman" w:hAnsi="Times New Roman" w:cs="Times New Roman"/>
          <w:bCs/>
          <w:sz w:val="24"/>
          <w:szCs w:val="24"/>
        </w:rPr>
        <w:t>м», «</w:t>
      </w:r>
      <w:r w:rsidRPr="002A3329">
        <w:rPr>
          <w:rFonts w:ascii="Times New Roman" w:hAnsi="Times New Roman" w:cs="Times New Roman"/>
          <w:bCs/>
          <w:sz w:val="24"/>
          <w:szCs w:val="24"/>
        </w:rPr>
        <w:t>Обеспечение медицинских организаций системы здравоохранения квалифицированными кадрами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2A3329">
        <w:rPr>
          <w:rFonts w:ascii="Times New Roman" w:hAnsi="Times New Roman" w:cs="Times New Roman"/>
          <w:bCs/>
          <w:sz w:val="24"/>
          <w:szCs w:val="24"/>
        </w:rPr>
        <w:t>Создание единого цифрового контура в здравоохранении на основе единой государственной информационной системы в сфере здравоохранения (ЕГИСЗ)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2A3329" w:rsidRPr="002A3329" w:rsidRDefault="002A3329" w:rsidP="006C3E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29" w:rsidRPr="002A3329" w:rsidRDefault="002A3329" w:rsidP="006C3E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29" w:rsidRPr="002A3329" w:rsidRDefault="002A3329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29" w:rsidRPr="00CA2AB2" w:rsidRDefault="002A3329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AB2" w:rsidRPr="003F17A0" w:rsidRDefault="00CA2AB2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A8D" w:rsidRPr="00B22A8D" w:rsidRDefault="00B22A8D" w:rsidP="006C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A8D" w:rsidRPr="00B22A8D" w:rsidSect="003A56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9A9"/>
    <w:multiLevelType w:val="hybridMultilevel"/>
    <w:tmpl w:val="8FE841A2"/>
    <w:lvl w:ilvl="0" w:tplc="5030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09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3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88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AF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4E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62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07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80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AE1550"/>
    <w:multiLevelType w:val="hybridMultilevel"/>
    <w:tmpl w:val="B6A2E3A8"/>
    <w:lvl w:ilvl="0" w:tplc="59A8F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9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C7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AA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A2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0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EE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88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06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F1762E"/>
    <w:multiLevelType w:val="hybridMultilevel"/>
    <w:tmpl w:val="0756E7E2"/>
    <w:lvl w:ilvl="0" w:tplc="583C4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C3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22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03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C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A8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E3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29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E3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745702"/>
    <w:multiLevelType w:val="hybridMultilevel"/>
    <w:tmpl w:val="2FEE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C0627"/>
    <w:multiLevelType w:val="hybridMultilevel"/>
    <w:tmpl w:val="7FF675B8"/>
    <w:lvl w:ilvl="0" w:tplc="A810D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A6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A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E6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8D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C0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E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02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8D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6E7A04"/>
    <w:multiLevelType w:val="hybridMultilevel"/>
    <w:tmpl w:val="6E5E9584"/>
    <w:lvl w:ilvl="0" w:tplc="6CAA2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65B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0E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8C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2A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C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C1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A3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4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BF1A43"/>
    <w:multiLevelType w:val="hybridMultilevel"/>
    <w:tmpl w:val="6AC0A960"/>
    <w:lvl w:ilvl="0" w:tplc="4288E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A5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8E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83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0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0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CC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A4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6C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CC5D62"/>
    <w:multiLevelType w:val="hybridMultilevel"/>
    <w:tmpl w:val="6DEC96C8"/>
    <w:lvl w:ilvl="0" w:tplc="096CB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4C9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0B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07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8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81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88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C4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42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BB3C71"/>
    <w:multiLevelType w:val="hybridMultilevel"/>
    <w:tmpl w:val="1598F08C"/>
    <w:lvl w:ilvl="0" w:tplc="C778C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03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08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02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4F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44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6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EA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CB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4250E42"/>
    <w:multiLevelType w:val="hybridMultilevel"/>
    <w:tmpl w:val="4D6A58C2"/>
    <w:lvl w:ilvl="0" w:tplc="7C9AB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EC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E3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A8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7C2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E6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84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25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CE0192"/>
    <w:multiLevelType w:val="hybridMultilevel"/>
    <w:tmpl w:val="DA046EAE"/>
    <w:lvl w:ilvl="0" w:tplc="6A1C2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85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86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4B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3C2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69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81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ED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2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9F2F1B"/>
    <w:multiLevelType w:val="hybridMultilevel"/>
    <w:tmpl w:val="CF4AF3A6"/>
    <w:lvl w:ilvl="0" w:tplc="D012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E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2E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C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C1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64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62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2B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2C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D71585"/>
    <w:multiLevelType w:val="hybridMultilevel"/>
    <w:tmpl w:val="A64648FA"/>
    <w:lvl w:ilvl="0" w:tplc="2E7CC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A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A8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63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0A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69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A5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A6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28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755337"/>
    <w:multiLevelType w:val="hybridMultilevel"/>
    <w:tmpl w:val="68B8CEFE"/>
    <w:lvl w:ilvl="0" w:tplc="88720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84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4B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E5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0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8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45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9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CC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63C0C6F"/>
    <w:multiLevelType w:val="hybridMultilevel"/>
    <w:tmpl w:val="5FF47B02"/>
    <w:lvl w:ilvl="0" w:tplc="6CF2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68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2C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A4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8D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8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AA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4E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C2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CF7889"/>
    <w:multiLevelType w:val="hybridMultilevel"/>
    <w:tmpl w:val="E272F05E"/>
    <w:lvl w:ilvl="0" w:tplc="068EB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2E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22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20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89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A1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0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0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A7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336B9C"/>
    <w:multiLevelType w:val="hybridMultilevel"/>
    <w:tmpl w:val="3D7630F2"/>
    <w:lvl w:ilvl="0" w:tplc="06A42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8B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09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EC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8E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8F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0A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4D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07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0487B"/>
    <w:multiLevelType w:val="hybridMultilevel"/>
    <w:tmpl w:val="D69A51B6"/>
    <w:lvl w:ilvl="0" w:tplc="0322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8C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A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08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41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2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8A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4D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A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F410D9D"/>
    <w:multiLevelType w:val="hybridMultilevel"/>
    <w:tmpl w:val="D6CABC0C"/>
    <w:lvl w:ilvl="0" w:tplc="9324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A7D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A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6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81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8B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67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0C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01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2115FE3"/>
    <w:multiLevelType w:val="hybridMultilevel"/>
    <w:tmpl w:val="A4062DFE"/>
    <w:lvl w:ilvl="0" w:tplc="C840B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2F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47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60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A8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AC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06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21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E8D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81C58"/>
    <w:multiLevelType w:val="hybridMultilevel"/>
    <w:tmpl w:val="38E06214"/>
    <w:lvl w:ilvl="0" w:tplc="F9F86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6D2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8D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4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D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25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25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60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67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4A356F2"/>
    <w:multiLevelType w:val="hybridMultilevel"/>
    <w:tmpl w:val="9A6CC7EC"/>
    <w:lvl w:ilvl="0" w:tplc="304E9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022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83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43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02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E1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8A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A7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66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7B81286"/>
    <w:multiLevelType w:val="hybridMultilevel"/>
    <w:tmpl w:val="ACC212A0"/>
    <w:lvl w:ilvl="0" w:tplc="FFD65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63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63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45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4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0C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0F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65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8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5"/>
  </w:num>
  <w:num w:numId="5">
    <w:abstractNumId w:val="18"/>
  </w:num>
  <w:num w:numId="6">
    <w:abstractNumId w:val="20"/>
  </w:num>
  <w:num w:numId="7">
    <w:abstractNumId w:val="0"/>
  </w:num>
  <w:num w:numId="8">
    <w:abstractNumId w:val="2"/>
  </w:num>
  <w:num w:numId="9">
    <w:abstractNumId w:val="22"/>
  </w:num>
  <w:num w:numId="10">
    <w:abstractNumId w:val="15"/>
  </w:num>
  <w:num w:numId="11">
    <w:abstractNumId w:val="6"/>
  </w:num>
  <w:num w:numId="12">
    <w:abstractNumId w:val="19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13"/>
  </w:num>
  <w:num w:numId="18">
    <w:abstractNumId w:val="1"/>
  </w:num>
  <w:num w:numId="19">
    <w:abstractNumId w:val="8"/>
  </w:num>
  <w:num w:numId="20">
    <w:abstractNumId w:val="12"/>
  </w:num>
  <w:num w:numId="21">
    <w:abstractNumId w:val="4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8D"/>
    <w:rsid w:val="001502B8"/>
    <w:rsid w:val="001F7D7A"/>
    <w:rsid w:val="002A3329"/>
    <w:rsid w:val="003A5658"/>
    <w:rsid w:val="003F17A0"/>
    <w:rsid w:val="0049730F"/>
    <w:rsid w:val="006C3E02"/>
    <w:rsid w:val="00A908FE"/>
    <w:rsid w:val="00B22A8D"/>
    <w:rsid w:val="00B54361"/>
    <w:rsid w:val="00C17A8B"/>
    <w:rsid w:val="00C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8034"/>
  <w15:chartTrackingRefBased/>
  <w15:docId w15:val="{C4DFE3B9-64CA-4C3F-A067-BE1C6205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361"/>
    <w:pPr>
      <w:ind w:left="720"/>
      <w:contextualSpacing/>
    </w:pPr>
  </w:style>
  <w:style w:type="table" w:styleId="a5">
    <w:name w:val="Table Grid"/>
    <w:basedOn w:val="a1"/>
    <w:uiPriority w:val="39"/>
    <w:rsid w:val="003F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A3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0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касаний к бумажному документу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Лист5!$A$2</c:f>
              <c:strCache>
                <c:ptCount val="1"/>
                <c:pt idx="0">
                  <c:v>Количество касаний к бумажному документу</c:v>
                </c:pt>
              </c:strCache>
            </c:strRef>
          </c:tx>
          <c:invertIfNegative val="0"/>
          <c:cat>
            <c:strRef>
              <c:f>Лист5!$B$1:$C$1</c:f>
              <c:strCache>
                <c:ptCount val="2"/>
                <c:pt idx="0">
                  <c:v>Исходное состояние</c:v>
                </c:pt>
                <c:pt idx="1">
                  <c:v>Целевое состояние</c:v>
                </c:pt>
              </c:strCache>
            </c:strRef>
          </c:cat>
          <c:val>
            <c:numRef>
              <c:f>Лист5!$B$2:$C$2</c:f>
              <c:numCache>
                <c:formatCode>General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41-4C08-A920-55C768848B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5060095"/>
        <c:axId val="1"/>
        <c:axId val="0"/>
      </c:bar3DChart>
      <c:catAx>
        <c:axId val="12550600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55060095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ХМАОЮгры СККВД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2021-10-24T05:51:00Z</dcterms:created>
  <dcterms:modified xsi:type="dcterms:W3CDTF">2021-10-24T07:35:00Z</dcterms:modified>
</cp:coreProperties>
</file>