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5C79" w14:textId="77777777" w:rsidR="00AE651F" w:rsidRPr="00315226" w:rsidRDefault="00AE651F" w:rsidP="00AE6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226">
        <w:rPr>
          <w:rFonts w:ascii="Times New Roman" w:hAnsi="Times New Roman" w:cs="Times New Roman"/>
          <w:b/>
          <w:sz w:val="28"/>
          <w:szCs w:val="28"/>
        </w:rPr>
        <w:t>Первая Всероссийская премия «</w:t>
      </w:r>
      <w:proofErr w:type="spellStart"/>
      <w:r w:rsidRPr="00315226">
        <w:rPr>
          <w:rFonts w:ascii="Times New Roman" w:hAnsi="Times New Roman" w:cs="Times New Roman"/>
          <w:b/>
          <w:sz w:val="28"/>
          <w:szCs w:val="28"/>
        </w:rPr>
        <w:t>Оргздрав</w:t>
      </w:r>
      <w:proofErr w:type="spellEnd"/>
      <w:r w:rsidRPr="00315226">
        <w:rPr>
          <w:rFonts w:ascii="Times New Roman" w:hAnsi="Times New Roman" w:cs="Times New Roman"/>
          <w:b/>
          <w:sz w:val="28"/>
          <w:szCs w:val="28"/>
        </w:rPr>
        <w:t>: лидеры отрасли»</w:t>
      </w:r>
    </w:p>
    <w:p w14:paraId="18E764E0" w14:textId="77777777" w:rsidR="00AE651F" w:rsidRDefault="00AE651F" w:rsidP="00AE651F">
      <w:pPr>
        <w:rPr>
          <w:rFonts w:ascii="Times New Roman" w:hAnsi="Times New Roman" w:cs="Times New Roman"/>
          <w:sz w:val="28"/>
          <w:szCs w:val="28"/>
        </w:rPr>
      </w:pPr>
    </w:p>
    <w:p w14:paraId="0015B3D4" w14:textId="77777777" w:rsidR="00AE651F" w:rsidRDefault="00AE651F" w:rsidP="00AE651F">
      <w:pPr>
        <w:rPr>
          <w:rFonts w:ascii="Times New Roman" w:hAnsi="Times New Roman" w:cs="Times New Roman"/>
          <w:sz w:val="28"/>
          <w:szCs w:val="28"/>
        </w:rPr>
      </w:pPr>
    </w:p>
    <w:p w14:paraId="5BA0864F" w14:textId="77777777" w:rsidR="00AE651F" w:rsidRDefault="00AE651F" w:rsidP="00AE651F">
      <w:pPr>
        <w:rPr>
          <w:rFonts w:ascii="Times New Roman" w:hAnsi="Times New Roman" w:cs="Times New Roman"/>
          <w:sz w:val="28"/>
          <w:szCs w:val="28"/>
        </w:rPr>
      </w:pPr>
    </w:p>
    <w:p w14:paraId="384D6AAE" w14:textId="77777777" w:rsidR="00AE651F" w:rsidRDefault="00AE651F" w:rsidP="00AE651F">
      <w:pPr>
        <w:rPr>
          <w:rFonts w:ascii="Times New Roman" w:hAnsi="Times New Roman" w:cs="Times New Roman"/>
          <w:sz w:val="28"/>
          <w:szCs w:val="28"/>
        </w:rPr>
      </w:pPr>
    </w:p>
    <w:p w14:paraId="0D025E7F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eastAsiaTheme="minorEastAsia" w:hAnsi="Times New Roman" w:cs="Times New Roman" w:hint="eastAsia"/>
          <w:sz w:val="28"/>
          <w:szCs w:val="28"/>
          <w:lang w:eastAsia="ja-JP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99281469"/>
      <w:r>
        <w:rPr>
          <w:rFonts w:ascii="Times New Roman" w:hAnsi="Times New Roman" w:cs="Times New Roman"/>
          <w:sz w:val="28"/>
          <w:szCs w:val="28"/>
        </w:rPr>
        <w:t>Эффективное управление медицинскими кадрами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2EEFD3FA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3ED3F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D1520B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4546C4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B88DB7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8218E62" w14:textId="77777777" w:rsidR="00AE651F" w:rsidRPr="00315226" w:rsidRDefault="00AE651F" w:rsidP="00AE6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2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15226">
        <w:rPr>
          <w:rFonts w:ascii="Times New Roman" w:hAnsi="Times New Roman" w:cs="Times New Roman"/>
          <w:b/>
          <w:sz w:val="28"/>
          <w:szCs w:val="28"/>
        </w:rPr>
        <w:t>Ковидный</w:t>
      </w:r>
      <w:proofErr w:type="spellEnd"/>
      <w:r w:rsidRPr="00315226">
        <w:rPr>
          <w:rFonts w:ascii="Times New Roman" w:hAnsi="Times New Roman" w:cs="Times New Roman"/>
          <w:b/>
          <w:sz w:val="28"/>
          <w:szCs w:val="28"/>
        </w:rPr>
        <w:t xml:space="preserve"> госпиталь. Эффективное управление медицинскими кадрами»</w:t>
      </w:r>
    </w:p>
    <w:p w14:paraId="7A600477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83247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CDC11B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76178D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ККБСМП им.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Подгорбунского</w:t>
      </w:r>
      <w:proofErr w:type="spellEnd"/>
    </w:p>
    <w:p w14:paraId="7E72680A" w14:textId="77777777" w:rsidR="00AE651F" w:rsidRPr="00197E5C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Главный врач к.м.н. Игорь Вадимович Пачгин</w:t>
      </w:r>
    </w:p>
    <w:p w14:paraId="060E5673" w14:textId="77777777" w:rsidR="00AE651F" w:rsidRDefault="00AE651F" w:rsidP="00AE651F"/>
    <w:p w14:paraId="6F173558" w14:textId="77777777" w:rsidR="00AE651F" w:rsidRDefault="00AE651F" w:rsidP="00AE651F"/>
    <w:p w14:paraId="68665A51" w14:textId="77777777" w:rsidR="00AE651F" w:rsidRDefault="00AE651F" w:rsidP="00AE651F"/>
    <w:p w14:paraId="39A3BE40" w14:textId="77777777" w:rsidR="00AE651F" w:rsidRDefault="00AE651F" w:rsidP="00AE651F"/>
    <w:p w14:paraId="59C67B82" w14:textId="77777777" w:rsidR="00AE651F" w:rsidRDefault="00AE651F" w:rsidP="00AE651F"/>
    <w:p w14:paraId="2E7D1766" w14:textId="77777777" w:rsidR="00AE651F" w:rsidRDefault="00AE651F" w:rsidP="00AE651F"/>
    <w:p w14:paraId="0FF7707C" w14:textId="77777777" w:rsidR="00AE651F" w:rsidRDefault="00AE651F" w:rsidP="00AE651F"/>
    <w:p w14:paraId="22A30304" w14:textId="77777777" w:rsidR="00AE651F" w:rsidRDefault="00AE651F" w:rsidP="00AE651F"/>
    <w:p w14:paraId="62B76C3E" w14:textId="77777777" w:rsidR="00AE651F" w:rsidRDefault="00AE651F" w:rsidP="00AE651F"/>
    <w:p w14:paraId="31C084C7" w14:textId="77777777" w:rsidR="00AE651F" w:rsidRDefault="00AE651F" w:rsidP="00AE651F"/>
    <w:p w14:paraId="41B2A29B" w14:textId="77777777" w:rsidR="00AE651F" w:rsidRDefault="00AE651F" w:rsidP="00AE651F"/>
    <w:p w14:paraId="25BF07F7" w14:textId="77777777" w:rsidR="00AE651F" w:rsidRDefault="00AE651F" w:rsidP="00AE6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F03">
        <w:rPr>
          <w:rFonts w:ascii="Times New Roman" w:hAnsi="Times New Roman" w:cs="Times New Roman"/>
          <w:sz w:val="28"/>
          <w:szCs w:val="28"/>
        </w:rPr>
        <w:t>КЕМЕРОВО 2022</w:t>
      </w:r>
    </w:p>
    <w:p w14:paraId="2CA1431B" w14:textId="77777777" w:rsidR="00AE651F" w:rsidRPr="008F4049" w:rsidRDefault="00AE651F" w:rsidP="00AE651F">
      <w:pPr>
        <w:pStyle w:val="a4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8F4049">
        <w:rPr>
          <w:rFonts w:ascii="Times New Roman" w:hAnsi="Times New Roman"/>
          <w:b/>
          <w:sz w:val="28"/>
          <w:szCs w:val="28"/>
        </w:rPr>
        <w:lastRenderedPageBreak/>
        <w:t>Описание проблемы, противоречий и сложностей ситуации.</w:t>
      </w:r>
    </w:p>
    <w:p w14:paraId="41983B60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 xml:space="preserve">Появление и быстрое распространение до </w:t>
      </w:r>
      <w:r>
        <w:rPr>
          <w:rFonts w:ascii="Times New Roman" w:hAnsi="Times New Roman"/>
          <w:sz w:val="28"/>
          <w:szCs w:val="28"/>
        </w:rPr>
        <w:t xml:space="preserve">масштабов </w:t>
      </w:r>
      <w:r w:rsidRPr="008F4049">
        <w:rPr>
          <w:rFonts w:ascii="Times New Roman" w:hAnsi="Times New Roman"/>
          <w:sz w:val="28"/>
          <w:szCs w:val="28"/>
        </w:rPr>
        <w:t xml:space="preserve">пандемии новой </w:t>
      </w:r>
      <w:proofErr w:type="spellStart"/>
      <w:r w:rsidRPr="008F404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инфекции </w:t>
      </w:r>
      <w:r w:rsidRPr="008F4049">
        <w:rPr>
          <w:rFonts w:ascii="Times New Roman" w:hAnsi="Times New Roman"/>
          <w:sz w:val="28"/>
          <w:szCs w:val="28"/>
          <w:lang w:val="en-US"/>
        </w:rPr>
        <w:t>C</w:t>
      </w:r>
      <w:r w:rsidRPr="008F4049">
        <w:rPr>
          <w:rFonts w:ascii="Times New Roman" w:hAnsi="Times New Roman"/>
          <w:sz w:val="28"/>
          <w:szCs w:val="28"/>
        </w:rPr>
        <w:t>О</w:t>
      </w:r>
      <w:r w:rsidRPr="008F4049">
        <w:rPr>
          <w:rFonts w:ascii="Times New Roman" w:hAnsi="Times New Roman"/>
          <w:sz w:val="28"/>
          <w:szCs w:val="28"/>
          <w:lang w:val="en-US"/>
        </w:rPr>
        <w:t>VID</w:t>
      </w:r>
      <w:r w:rsidRPr="008F4049">
        <w:rPr>
          <w:rFonts w:ascii="Times New Roman" w:hAnsi="Times New Roman"/>
          <w:sz w:val="28"/>
          <w:szCs w:val="28"/>
        </w:rPr>
        <w:t xml:space="preserve"> - 19 вызвало ряд серьезных проблем, требующих скорейшего решения:</w:t>
      </w:r>
    </w:p>
    <w:p w14:paraId="082AA02E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 xml:space="preserve">- острую необходимость в организации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ковидных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госпиталей</w:t>
      </w:r>
      <w:r>
        <w:rPr>
          <w:rFonts w:ascii="Times New Roman" w:hAnsi="Times New Roman"/>
          <w:sz w:val="28"/>
          <w:szCs w:val="28"/>
        </w:rPr>
        <w:t>/отделений</w:t>
      </w:r>
      <w:r w:rsidRPr="008F4049">
        <w:rPr>
          <w:rFonts w:ascii="Times New Roman" w:hAnsi="Times New Roman"/>
          <w:sz w:val="28"/>
          <w:szCs w:val="28"/>
        </w:rPr>
        <w:t xml:space="preserve"> с соблюдением всех норм инфекционной безопасности;</w:t>
      </w:r>
    </w:p>
    <w:p w14:paraId="664FB111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>- острую нехватку квалифицированных медицинских кадров</w:t>
      </w:r>
      <w:r>
        <w:rPr>
          <w:rFonts w:ascii="Times New Roman" w:hAnsi="Times New Roman"/>
          <w:sz w:val="28"/>
          <w:szCs w:val="28"/>
        </w:rPr>
        <w:t xml:space="preserve"> и рациональность их использования</w:t>
      </w:r>
      <w:r w:rsidRPr="008F4049">
        <w:rPr>
          <w:rFonts w:ascii="Times New Roman" w:hAnsi="Times New Roman"/>
          <w:sz w:val="28"/>
          <w:szCs w:val="28"/>
        </w:rPr>
        <w:t>;</w:t>
      </w:r>
    </w:p>
    <w:p w14:paraId="1A48C766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>- оказание квалифицированной медицинской помощи.</w:t>
      </w:r>
    </w:p>
    <w:p w14:paraId="75164EF2" w14:textId="77777777" w:rsidR="00AE651F" w:rsidRDefault="00AE651F" w:rsidP="00AE651F">
      <w:pPr>
        <w:pStyle w:val="a4"/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Анализ и управленческое р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>ешение эт</w:t>
      </w:r>
      <w:r w:rsidRPr="00631137">
        <w:rPr>
          <w:rFonts w:ascii="Times New Roman" w:eastAsiaTheme="minorEastAsia" w:hAnsi="Times New Roman"/>
          <w:sz w:val="28"/>
          <w:szCs w:val="28"/>
          <w:lang w:eastAsia="ja-JP"/>
        </w:rPr>
        <w:t>ой</w:t>
      </w:r>
      <w:bookmarkStart w:id="1" w:name="_GoBack"/>
      <w:bookmarkEnd w:id="1"/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 xml:space="preserve"> проблемы</w:t>
      </w:r>
      <w:r w:rsidRPr="00CE1C8B">
        <w:rPr>
          <w:rFonts w:ascii="Times New Roman" w:eastAsia="Times New Roman" w:hAnsi="Times New Roman"/>
          <w:sz w:val="28"/>
          <w:szCs w:val="28"/>
          <w:lang w:eastAsia="ja-JP"/>
        </w:rPr>
        <w:t>, котор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>ая</w:t>
      </w:r>
      <w:r w:rsidRPr="00CE1C8B">
        <w:rPr>
          <w:rFonts w:ascii="Times New Roman" w:eastAsia="Times New Roman" w:hAnsi="Times New Roman"/>
          <w:sz w:val="28"/>
          <w:szCs w:val="28"/>
          <w:lang w:eastAsia="ja-JP"/>
        </w:rPr>
        <w:t xml:space="preserve"> стоял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>а</w:t>
      </w:r>
      <w:r w:rsidRPr="00CE1C8B">
        <w:rPr>
          <w:rFonts w:ascii="Times New Roman" w:eastAsia="Times New Roman" w:hAnsi="Times New Roman"/>
          <w:sz w:val="28"/>
          <w:szCs w:val="28"/>
          <w:lang w:eastAsia="ja-JP"/>
        </w:rPr>
        <w:t xml:space="preserve"> перед 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>н</w:t>
      </w:r>
      <w:r w:rsidRPr="00CE1C8B">
        <w:rPr>
          <w:rFonts w:ascii="Times New Roman" w:eastAsia="Times New Roman" w:hAnsi="Times New Roman"/>
          <w:sz w:val="28"/>
          <w:szCs w:val="28"/>
          <w:lang w:eastAsia="ja-JP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в начале пандемии</w:t>
      </w:r>
      <w:r w:rsidRPr="00CE1C8B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>позволило бы</w:t>
      </w:r>
      <w:r w:rsidRPr="00CE1C8B">
        <w:rPr>
          <w:rFonts w:ascii="Times New Roman" w:eastAsia="Times New Roman" w:hAnsi="Times New Roman"/>
          <w:sz w:val="28"/>
          <w:szCs w:val="28"/>
          <w:lang w:eastAsia="ja-JP"/>
        </w:rPr>
        <w:t xml:space="preserve"> улучши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>ть</w:t>
      </w:r>
      <w:r w:rsidRPr="00CE1C8B">
        <w:rPr>
          <w:rFonts w:ascii="Times New Roman" w:eastAsia="Times New Roman" w:hAnsi="Times New Roman"/>
          <w:sz w:val="28"/>
          <w:szCs w:val="28"/>
          <w:lang w:eastAsia="ja-JP"/>
        </w:rPr>
        <w:t xml:space="preserve"> результат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>ы</w:t>
      </w:r>
      <w:r w:rsidRPr="00CE1C8B">
        <w:rPr>
          <w:rFonts w:ascii="Times New Roman" w:eastAsia="Times New Roman" w:hAnsi="Times New Roman"/>
          <w:sz w:val="28"/>
          <w:szCs w:val="28"/>
          <w:lang w:eastAsia="ja-JP"/>
        </w:rPr>
        <w:t xml:space="preserve"> работы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 xml:space="preserve"> нашей многопрофильной больницы</w:t>
      </w:r>
      <w:r w:rsidRPr="00CE1C8B">
        <w:rPr>
          <w:rFonts w:ascii="Times New Roman" w:eastAsia="Times New Roman" w:hAnsi="Times New Roman"/>
          <w:sz w:val="28"/>
          <w:szCs w:val="28"/>
          <w:lang w:eastAsia="ja-JP"/>
        </w:rPr>
        <w:t>, повы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 xml:space="preserve">сить </w:t>
      </w:r>
      <w:r w:rsidRPr="00CE1C8B">
        <w:rPr>
          <w:rFonts w:ascii="Times New Roman" w:eastAsia="Times New Roman" w:hAnsi="Times New Roman"/>
          <w:sz w:val="28"/>
          <w:szCs w:val="28"/>
          <w:lang w:eastAsia="ja-JP"/>
        </w:rPr>
        <w:t>эффективность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 xml:space="preserve"> оказываемой медицинской помощи больным </w:t>
      </w:r>
      <w:r w:rsidRPr="00631137">
        <w:rPr>
          <w:rFonts w:ascii="Times New Roman" w:eastAsia="Times New Roman" w:hAnsi="Times New Roman"/>
          <w:sz w:val="28"/>
          <w:szCs w:val="28"/>
          <w:lang w:val="en-US" w:eastAsia="ja-JP"/>
        </w:rPr>
        <w:t>COVID</w:t>
      </w:r>
      <w:r w:rsidRPr="00631137">
        <w:rPr>
          <w:rFonts w:ascii="Times New Roman" w:eastAsia="Times New Roman" w:hAnsi="Times New Roman"/>
          <w:sz w:val="28"/>
          <w:szCs w:val="28"/>
          <w:lang w:eastAsia="ja-JP"/>
        </w:rPr>
        <w:t>-19.</w:t>
      </w:r>
    </w:p>
    <w:p w14:paraId="73DF9146" w14:textId="77777777" w:rsidR="00AE651F" w:rsidRDefault="00AE651F" w:rsidP="00AE651F">
      <w:pPr>
        <w:pStyle w:val="a4"/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14:paraId="62D511E7" w14:textId="77777777" w:rsidR="00AE651F" w:rsidRPr="008F4049" w:rsidRDefault="00AE651F" w:rsidP="00AE651F">
      <w:pPr>
        <w:pStyle w:val="a4"/>
        <w:numPr>
          <w:ilvl w:val="0"/>
          <w:numId w:val="1"/>
        </w:numPr>
        <w:spacing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8F4049">
        <w:rPr>
          <w:rFonts w:ascii="Times New Roman" w:hAnsi="Times New Roman"/>
          <w:b/>
          <w:sz w:val="28"/>
          <w:szCs w:val="28"/>
        </w:rPr>
        <w:t>Цель и показатели для измерения достижения цели.</w:t>
      </w:r>
    </w:p>
    <w:p w14:paraId="231CC547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21C90006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F40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Цель</w:t>
      </w:r>
      <w:r w:rsidRPr="008F4049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8F404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712A7BE" w14:textId="77777777" w:rsidR="00AE651F" w:rsidRPr="003E55BF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3E55BF">
        <w:rPr>
          <w:rFonts w:ascii="Times New Roman" w:hAnsi="Times New Roman"/>
          <w:sz w:val="28"/>
          <w:szCs w:val="28"/>
        </w:rPr>
        <w:t xml:space="preserve">Качественное оказание медицинской помощи пациентам с новой </w:t>
      </w:r>
      <w:proofErr w:type="spellStart"/>
      <w:r w:rsidRPr="003E55B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E55BF">
        <w:rPr>
          <w:rFonts w:ascii="Times New Roman" w:hAnsi="Times New Roman"/>
          <w:sz w:val="28"/>
          <w:szCs w:val="28"/>
        </w:rPr>
        <w:t xml:space="preserve"> инфекцией (НКИ) (среднетяжелое, тяжелое и крайне тяжелое течение </w:t>
      </w:r>
      <w:r w:rsidRPr="003E55BF">
        <w:rPr>
          <w:rFonts w:ascii="Times New Roman" w:hAnsi="Times New Roman"/>
          <w:sz w:val="28"/>
          <w:szCs w:val="28"/>
          <w:lang w:val="en-US"/>
        </w:rPr>
        <w:t>COVID</w:t>
      </w:r>
      <w:r w:rsidRPr="003E55BF">
        <w:rPr>
          <w:rFonts w:ascii="Times New Roman" w:hAnsi="Times New Roman"/>
          <w:sz w:val="28"/>
          <w:szCs w:val="28"/>
        </w:rPr>
        <w:t xml:space="preserve">-19), в условиях эффективно функционирующего многопрофильного </w:t>
      </w:r>
      <w:proofErr w:type="spellStart"/>
      <w:r w:rsidRPr="003E55BF">
        <w:rPr>
          <w:rFonts w:ascii="Times New Roman" w:hAnsi="Times New Roman"/>
          <w:sz w:val="28"/>
          <w:szCs w:val="28"/>
        </w:rPr>
        <w:t>ковидного</w:t>
      </w:r>
      <w:proofErr w:type="spellEnd"/>
      <w:r w:rsidRPr="003E55BF">
        <w:rPr>
          <w:rFonts w:ascii="Times New Roman" w:hAnsi="Times New Roman"/>
          <w:sz w:val="28"/>
          <w:szCs w:val="28"/>
        </w:rPr>
        <w:t xml:space="preserve"> госпиталя (стационар 3-го уровня), с возможностью развертывания коек для своевременной госпитализация пациентов с НКИ по медицинским показаниям</w:t>
      </w:r>
      <w:r>
        <w:rPr>
          <w:rFonts w:ascii="Times New Roman" w:hAnsi="Times New Roman"/>
          <w:sz w:val="28"/>
          <w:szCs w:val="28"/>
        </w:rPr>
        <w:t>,</w:t>
      </w:r>
      <w:r w:rsidRPr="003E55BF">
        <w:rPr>
          <w:rFonts w:ascii="Times New Roman" w:hAnsi="Times New Roman"/>
          <w:sz w:val="28"/>
          <w:szCs w:val="28"/>
        </w:rPr>
        <w:t xml:space="preserve"> в условиях дефицита врачебных кадров</w:t>
      </w:r>
      <w:r>
        <w:rPr>
          <w:rFonts w:ascii="Times New Roman" w:hAnsi="Times New Roman"/>
          <w:sz w:val="28"/>
          <w:szCs w:val="28"/>
        </w:rPr>
        <w:t>.</w:t>
      </w:r>
    </w:p>
    <w:p w14:paraId="61B9FB63" w14:textId="77777777" w:rsidR="00AE651F" w:rsidRDefault="00AE651F" w:rsidP="00AE651F">
      <w:pPr>
        <w:pStyle w:val="a4"/>
        <w:spacing w:line="259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36EDFD3A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Показатели для измерения достижения цели:</w:t>
      </w:r>
      <w:r w:rsidRPr="008F4049">
        <w:rPr>
          <w:rFonts w:ascii="Times New Roman" w:hAnsi="Times New Roman"/>
          <w:sz w:val="28"/>
          <w:szCs w:val="28"/>
        </w:rPr>
        <w:t xml:space="preserve"> </w:t>
      </w:r>
    </w:p>
    <w:p w14:paraId="63186200" w14:textId="77777777" w:rsidR="00AE651F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14:paraId="3974823A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>- снижение внутрибольничной летальности от НКИ;</w:t>
      </w:r>
    </w:p>
    <w:p w14:paraId="45B4B7F2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 xml:space="preserve">- снижение </w:t>
      </w:r>
      <w:proofErr w:type="spellStart"/>
      <w:r w:rsidRPr="008F4049">
        <w:rPr>
          <w:rFonts w:ascii="Times New Roman" w:hAnsi="Times New Roman"/>
          <w:sz w:val="28"/>
          <w:szCs w:val="28"/>
        </w:rPr>
        <w:t>досуточной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летальности; </w:t>
      </w:r>
    </w:p>
    <w:p w14:paraId="4101A6B1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>- снижение повторных госпитализаций – как критерий качественной медицинской помощи;</w:t>
      </w:r>
    </w:p>
    <w:p w14:paraId="77649DBA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>- снижение летальности в группе беременных и родильниц и летальности внутри непрофильных отделений, как показателя необходимости своевременной оценки тяжести состояния и рациональной маршрутизации пациентов внутри стационара.</w:t>
      </w:r>
    </w:p>
    <w:p w14:paraId="6A03E912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114529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8F4049">
        <w:rPr>
          <w:rFonts w:ascii="Times New Roman" w:hAnsi="Times New Roman"/>
          <w:b/>
          <w:sz w:val="28"/>
          <w:szCs w:val="28"/>
        </w:rPr>
        <w:t xml:space="preserve">3. Задачи, которые требовалось решить для достижения цели. </w:t>
      </w:r>
    </w:p>
    <w:p w14:paraId="389705C5" w14:textId="77777777" w:rsidR="00AE651F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14:paraId="14C5222C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F4049">
        <w:rPr>
          <w:rFonts w:ascii="Times New Roman" w:hAnsi="Times New Roman"/>
          <w:sz w:val="28"/>
          <w:szCs w:val="28"/>
        </w:rPr>
        <w:t xml:space="preserve">- выделение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ковидария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F4049">
        <w:rPr>
          <w:rFonts w:ascii="Times New Roman" w:hAnsi="Times New Roman"/>
          <w:sz w:val="28"/>
          <w:szCs w:val="28"/>
        </w:rPr>
        <w:t xml:space="preserve">наиболее соответствующего требованиям инфекционной безопасности, площадям и возможности оказания качественной </w:t>
      </w:r>
      <w:proofErr w:type="spellStart"/>
      <w:r w:rsidRPr="008F4049">
        <w:rPr>
          <w:rFonts w:ascii="Times New Roman" w:hAnsi="Times New Roman"/>
          <w:sz w:val="28"/>
          <w:szCs w:val="28"/>
        </w:rPr>
        <w:t>лечебно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– диагностической помощи помещения на территории </w:t>
      </w:r>
      <w:r>
        <w:rPr>
          <w:rFonts w:ascii="Times New Roman" w:hAnsi="Times New Roman"/>
          <w:sz w:val="28"/>
          <w:szCs w:val="28"/>
        </w:rPr>
        <w:t xml:space="preserve">многопрофильного </w:t>
      </w:r>
      <w:r w:rsidRPr="008F4049">
        <w:rPr>
          <w:rFonts w:ascii="Times New Roman" w:hAnsi="Times New Roman"/>
          <w:sz w:val="28"/>
          <w:szCs w:val="28"/>
        </w:rPr>
        <w:t>больничного городка;</w:t>
      </w:r>
    </w:p>
    <w:p w14:paraId="69BCB006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F4049">
        <w:rPr>
          <w:rFonts w:ascii="Times New Roman" w:hAnsi="Times New Roman" w:cs="Times New Roman"/>
          <w:sz w:val="28"/>
          <w:szCs w:val="28"/>
        </w:rPr>
        <w:t>- структурирование логистики внутри стационара – создание трёх уровней отделений: терапевтические отделения, отделения (палаты) интенсивной терапии, отделение реанимации.</w:t>
      </w:r>
    </w:p>
    <w:p w14:paraId="06B9BF4F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4049">
        <w:rPr>
          <w:rFonts w:ascii="Times New Roman" w:hAnsi="Times New Roman" w:cs="Times New Roman"/>
          <w:sz w:val="28"/>
          <w:szCs w:val="28"/>
        </w:rPr>
        <w:t xml:space="preserve">- поддержание преемственности в стационарном ведении пациентов как внутри отделений, так и между отделениями, и в том числе – между службами. </w:t>
      </w:r>
    </w:p>
    <w:p w14:paraId="1EECE71C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F4049">
        <w:rPr>
          <w:rFonts w:ascii="Times New Roman" w:hAnsi="Times New Roman"/>
          <w:sz w:val="28"/>
          <w:szCs w:val="28"/>
        </w:rPr>
        <w:t>- поиск и привлечение квалифицированных профильных кадров как среди врачебного, так и среднего медицинского персонала;</w:t>
      </w:r>
    </w:p>
    <w:p w14:paraId="016AD380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F4049">
        <w:rPr>
          <w:rFonts w:ascii="Times New Roman" w:hAnsi="Times New Roman"/>
          <w:sz w:val="28"/>
          <w:szCs w:val="28"/>
        </w:rPr>
        <w:t>- отказ от «бригадного» метода работы как менее квалифицированного, вынужденного, не несущего персональной ответственности;</w:t>
      </w:r>
    </w:p>
    <w:p w14:paraId="7A407D0F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F4049">
        <w:rPr>
          <w:rFonts w:ascii="Times New Roman" w:hAnsi="Times New Roman"/>
          <w:sz w:val="28"/>
          <w:szCs w:val="28"/>
        </w:rPr>
        <w:t xml:space="preserve">- отказ от вахтового метода работы, как тяжелого в психологическом, так и в физическом смыслах; </w:t>
      </w:r>
    </w:p>
    <w:p w14:paraId="170AA50F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F4049">
        <w:rPr>
          <w:rFonts w:ascii="Times New Roman" w:hAnsi="Times New Roman"/>
          <w:sz w:val="28"/>
          <w:szCs w:val="28"/>
        </w:rPr>
        <w:t xml:space="preserve">- организация взаимодействия всех клинических и лабораторно – диагностических служб на базе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ковидного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госпиталя, в том числе, заместительной почечной терапии;</w:t>
      </w:r>
    </w:p>
    <w:p w14:paraId="0E6AF22A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- </w:t>
      </w:r>
      <w:r w:rsidRPr="008F4049">
        <w:rPr>
          <w:rFonts w:ascii="Times New Roman" w:hAnsi="Times New Roman"/>
          <w:sz w:val="28"/>
          <w:szCs w:val="28"/>
        </w:rPr>
        <w:t xml:space="preserve">выделение в структуре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ковидного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госпиталя отдельного подразделения для оказания медицинской помощи берем</w:t>
      </w:r>
      <w:r>
        <w:rPr>
          <w:rFonts w:ascii="Times New Roman" w:hAnsi="Times New Roman"/>
          <w:sz w:val="28"/>
          <w:szCs w:val="28"/>
        </w:rPr>
        <w:t>енным, родильницам и роженицам</w:t>
      </w:r>
      <w:r w:rsidRPr="008F4049">
        <w:rPr>
          <w:rFonts w:ascii="Times New Roman" w:hAnsi="Times New Roman"/>
          <w:sz w:val="28"/>
          <w:szCs w:val="28"/>
        </w:rPr>
        <w:t>;</w:t>
      </w:r>
    </w:p>
    <w:p w14:paraId="37D8F433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F4049">
        <w:rPr>
          <w:rFonts w:ascii="Times New Roman" w:hAnsi="Times New Roman"/>
          <w:sz w:val="28"/>
          <w:szCs w:val="28"/>
        </w:rPr>
        <w:t>- организация мониторинга тяжелых больных с медицинскими организациями 1 и 2 уровней в режиме 24/7;</w:t>
      </w:r>
    </w:p>
    <w:p w14:paraId="191D122F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8F4049">
        <w:rPr>
          <w:rFonts w:ascii="Times New Roman" w:hAnsi="Times New Roman"/>
          <w:sz w:val="28"/>
          <w:szCs w:val="28"/>
        </w:rPr>
        <w:t xml:space="preserve">- организация взаимодействия со службой Медицины катастроф для своевременной и квалифицированной медицинской эвакуации пациентов с </w:t>
      </w:r>
      <w:r w:rsidRPr="008F4049"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 из территорий области;</w:t>
      </w:r>
    </w:p>
    <w:p w14:paraId="0B4F5DC2" w14:textId="77777777" w:rsidR="00AE651F" w:rsidRDefault="00AE651F" w:rsidP="00AE6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- с</w:t>
      </w:r>
      <w:r w:rsidRPr="008F4049">
        <w:rPr>
          <w:rFonts w:ascii="Times New Roman" w:hAnsi="Times New Roman" w:cs="Times New Roman"/>
          <w:sz w:val="28"/>
          <w:szCs w:val="28"/>
        </w:rPr>
        <w:t>оздание службы заместительной почечной терапии (нефрология).</w:t>
      </w:r>
    </w:p>
    <w:p w14:paraId="7ECC964B" w14:textId="77777777" w:rsidR="00AE651F" w:rsidRDefault="00AE651F" w:rsidP="00AE651F">
      <w:pPr>
        <w:jc w:val="both"/>
        <w:rPr>
          <w:rFonts w:ascii="Times New Roman" w:hAnsi="Times New Roman" w:cs="Times New Roman"/>
          <w:sz w:val="28"/>
          <w:szCs w:val="28"/>
        </w:rPr>
      </w:pPr>
      <w:r w:rsidRPr="002A11B0">
        <w:rPr>
          <w:rFonts w:ascii="Times New Roman" w:hAnsi="Times New Roman" w:cs="Times New Roman"/>
          <w:sz w:val="28"/>
          <w:szCs w:val="28"/>
        </w:rPr>
        <w:t>12. -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лекарственных препаратов в соответствие с постоянно дополняющимися методическими рекомендациями по лечению пациентов с НКИ, МИ, медицинского оборудования – аппаратов ИВЛ, мониторов слежения, концентраторов кислорода,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инфузоматов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цифровых аппаратов для рентгенологических исследований, в том числе, передвижных, аппаратов для гемодиализа и др.</w:t>
      </w:r>
    </w:p>
    <w:p w14:paraId="09AEABA4" w14:textId="77777777" w:rsidR="00AE651F" w:rsidRPr="008F4049" w:rsidRDefault="00AE651F" w:rsidP="00AE651F">
      <w:pPr>
        <w:jc w:val="both"/>
        <w:rPr>
          <w:rFonts w:ascii="Times New Roman" w:hAnsi="Times New Roman" w:cs="Times New Roman"/>
          <w:sz w:val="28"/>
          <w:szCs w:val="28"/>
        </w:rPr>
      </w:pPr>
      <w:r w:rsidRPr="002A11B0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монтажные работы, связанные с обеспечением кислородной поддержки пациентам с НКИ – установка второго газификатора, концентратора кислорода, установка 320 точек клапанного кислорода, дополнительного резервуара для хранения жидкого кислорода, позволяющего создать запас кислорода на 25 тонн (максимальная недельная потребность) на случай аварийной ситуации. </w:t>
      </w:r>
    </w:p>
    <w:p w14:paraId="0CFB77BE" w14:textId="77777777" w:rsidR="00AE651F" w:rsidRPr="008F4049" w:rsidRDefault="00AE651F" w:rsidP="00AE65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049">
        <w:rPr>
          <w:rFonts w:ascii="Times New Roman" w:hAnsi="Times New Roman" w:cs="Times New Roman"/>
          <w:b/>
          <w:bCs/>
          <w:sz w:val="28"/>
          <w:szCs w:val="28"/>
        </w:rPr>
        <w:t>Необходимые ресурсы и этапы реализации</w:t>
      </w:r>
    </w:p>
    <w:p w14:paraId="262D5A3D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F4049">
        <w:rPr>
          <w:rFonts w:ascii="Times New Roman" w:hAnsi="Times New Roman"/>
          <w:b/>
          <w:bCs/>
          <w:sz w:val="28"/>
          <w:szCs w:val="28"/>
          <w:u w:val="single"/>
        </w:rPr>
        <w:t xml:space="preserve">Необходимые ресурсы </w:t>
      </w:r>
    </w:p>
    <w:p w14:paraId="34EBA210" w14:textId="77777777" w:rsidR="00AE651F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14:paraId="4EB519BA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4049">
        <w:rPr>
          <w:rFonts w:ascii="Times New Roman" w:hAnsi="Times New Roman"/>
          <w:sz w:val="28"/>
          <w:szCs w:val="28"/>
        </w:rPr>
        <w:t xml:space="preserve">Использование под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ковидный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госпиталь корпуса родильного дома, как наиболее подходящего здания по требованиям инфекционной безопасности, </w:t>
      </w:r>
      <w:r w:rsidRPr="008F4049">
        <w:rPr>
          <w:rFonts w:ascii="Times New Roman" w:hAnsi="Times New Roman"/>
          <w:sz w:val="28"/>
          <w:szCs w:val="28"/>
        </w:rPr>
        <w:lastRenderedPageBreak/>
        <w:t xml:space="preserve">монтаж шлюзов, перегородок, зонирование помещений для безопасности медицинского персонала и пациентов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ковидария</w:t>
      </w:r>
      <w:proofErr w:type="spellEnd"/>
      <w:r w:rsidRPr="008F4049">
        <w:rPr>
          <w:rFonts w:ascii="Times New Roman" w:hAnsi="Times New Roman"/>
          <w:sz w:val="28"/>
          <w:szCs w:val="28"/>
        </w:rPr>
        <w:t>, выделени</w:t>
      </w:r>
      <w:r>
        <w:rPr>
          <w:rFonts w:ascii="Times New Roman" w:hAnsi="Times New Roman"/>
          <w:sz w:val="28"/>
          <w:szCs w:val="28"/>
        </w:rPr>
        <w:t>е</w:t>
      </w:r>
      <w:r w:rsidRPr="008F4049">
        <w:rPr>
          <w:rFonts w:ascii="Times New Roman" w:hAnsi="Times New Roman"/>
          <w:sz w:val="28"/>
          <w:szCs w:val="28"/>
        </w:rPr>
        <w:t xml:space="preserve"> рабочих зон и зон отдыха медицинского персонала;</w:t>
      </w:r>
    </w:p>
    <w:p w14:paraId="14A8CD37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 xml:space="preserve">-  организация шлюза в переходе из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ковидного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госпиталя в другие корпуса больницы;</w:t>
      </w:r>
    </w:p>
    <w:p w14:paraId="2AD565E3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49">
        <w:rPr>
          <w:rFonts w:ascii="Times New Roman" w:hAnsi="Times New Roman" w:cs="Times New Roman"/>
          <w:sz w:val="28"/>
          <w:szCs w:val="28"/>
        </w:rPr>
        <w:t xml:space="preserve">- объединение нескольких терапевтических служб для высвобождения квалифицированных профильных медицинских кадров, осуществляющих экстренные дежурства по городу (по прочей терапевтической патологии), увеличение кратности дежурств объединенной службы с освобождением от дежурств по терапевтическому профилю учреждения, на базе которого развернут </w:t>
      </w:r>
      <w:proofErr w:type="spellStart"/>
      <w:r w:rsidRPr="008F4049">
        <w:rPr>
          <w:rFonts w:ascii="Times New Roman" w:hAnsi="Times New Roman" w:cs="Times New Roman"/>
          <w:sz w:val="28"/>
          <w:szCs w:val="28"/>
        </w:rPr>
        <w:t>ковидный</w:t>
      </w:r>
      <w:proofErr w:type="spellEnd"/>
      <w:r w:rsidRPr="008F4049">
        <w:rPr>
          <w:rFonts w:ascii="Times New Roman" w:hAnsi="Times New Roman" w:cs="Times New Roman"/>
          <w:sz w:val="28"/>
          <w:szCs w:val="28"/>
        </w:rPr>
        <w:t xml:space="preserve"> госпиталь, перенаправление высвободившихся кадров на работу в </w:t>
      </w:r>
      <w:proofErr w:type="spellStart"/>
      <w:r w:rsidRPr="008F4049">
        <w:rPr>
          <w:rFonts w:ascii="Times New Roman" w:hAnsi="Times New Roman" w:cs="Times New Roman"/>
          <w:sz w:val="28"/>
          <w:szCs w:val="28"/>
        </w:rPr>
        <w:t>ковидный</w:t>
      </w:r>
      <w:proofErr w:type="spellEnd"/>
      <w:r w:rsidRPr="008F4049">
        <w:rPr>
          <w:rFonts w:ascii="Times New Roman" w:hAnsi="Times New Roman" w:cs="Times New Roman"/>
          <w:sz w:val="28"/>
          <w:szCs w:val="28"/>
        </w:rPr>
        <w:t xml:space="preserve"> госпиталь;</w:t>
      </w:r>
    </w:p>
    <w:p w14:paraId="57B28410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 xml:space="preserve">- выведение двух отделений с палатами интенсивной терапии (ПИТ) (максимальная мощность – 19 коек), с их оборудованием и оснащением и развертывание их в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ковидном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госпитале из освободившихся от дежурств и госпитализации отделений терапевтического профиля учреждения.</w:t>
      </w:r>
    </w:p>
    <w:p w14:paraId="76814867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 xml:space="preserve"> - развертывание отделения реанимации (максимальная мощность – 48 коек), с привлечением постоянных медицинских кадров из лечебных учреждений области, которые высвободились в связи с уменьшением объемов плановой медицинской помощи;</w:t>
      </w:r>
    </w:p>
    <w:p w14:paraId="58C39B84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>- создание системы курации прикрепленных пациентов по стационарному принципу, а именно:</w:t>
      </w:r>
      <w:r w:rsidRPr="008F4049">
        <w:rPr>
          <w:rFonts w:ascii="Times New Roman" w:eastAsiaTheme="minorEastAsia" w:hAnsi="Times New Roman"/>
          <w:sz w:val="28"/>
          <w:szCs w:val="28"/>
          <w:lang w:eastAsia="ja-JP"/>
        </w:rPr>
        <w:t xml:space="preserve"> в</w:t>
      </w:r>
      <w:r w:rsidRPr="008F4049">
        <w:rPr>
          <w:rFonts w:ascii="Times New Roman" w:hAnsi="Times New Roman"/>
          <w:sz w:val="28"/>
          <w:szCs w:val="28"/>
        </w:rPr>
        <w:t xml:space="preserve">рачи-терапевты ведут закрепленные за каждым врачом палаты, курация пациента врачом-терапевтом осуществляется от момента госпитализации до выписки пациента, что повышает степень заинтересованности, ответственности и преемственности пациентов палатным врачом-куратором и значительно улучшает психологическое состояние пациентов, попавших в особенные условия стационарного лечения.  </w:t>
      </w:r>
    </w:p>
    <w:p w14:paraId="6331F9C8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49">
        <w:rPr>
          <w:rFonts w:ascii="Times New Roman" w:hAnsi="Times New Roman" w:cs="Times New Roman"/>
          <w:sz w:val="28"/>
          <w:szCs w:val="28"/>
        </w:rPr>
        <w:t xml:space="preserve">- разделение потоков пациенток акушерского профиля: беременные и роженицы получают терапию в условиях отдельно выделенной структуры </w:t>
      </w:r>
      <w:proofErr w:type="spellStart"/>
      <w:r w:rsidRPr="008F4049">
        <w:rPr>
          <w:rFonts w:ascii="Times New Roman" w:hAnsi="Times New Roman" w:cs="Times New Roman"/>
          <w:sz w:val="28"/>
          <w:szCs w:val="28"/>
        </w:rPr>
        <w:t>ковидного</w:t>
      </w:r>
      <w:proofErr w:type="spellEnd"/>
      <w:r w:rsidRPr="008F4049">
        <w:rPr>
          <w:rFonts w:ascii="Times New Roman" w:hAnsi="Times New Roman" w:cs="Times New Roman"/>
          <w:sz w:val="28"/>
          <w:szCs w:val="28"/>
        </w:rPr>
        <w:t xml:space="preserve"> госпиталя; родильницы с тяжелым и крайне тяжелым течением НКИ переводятся в общую реанимацию </w:t>
      </w:r>
      <w:proofErr w:type="spellStart"/>
      <w:r w:rsidRPr="008F4049">
        <w:rPr>
          <w:rFonts w:ascii="Times New Roman" w:hAnsi="Times New Roman" w:cs="Times New Roman"/>
          <w:sz w:val="28"/>
          <w:szCs w:val="28"/>
        </w:rPr>
        <w:t>ковидного</w:t>
      </w:r>
      <w:proofErr w:type="spellEnd"/>
      <w:r w:rsidRPr="008F4049">
        <w:rPr>
          <w:rFonts w:ascii="Times New Roman" w:hAnsi="Times New Roman" w:cs="Times New Roman"/>
          <w:sz w:val="28"/>
          <w:szCs w:val="28"/>
        </w:rPr>
        <w:t xml:space="preserve"> госпиталя. Дальнейшая курация родильницы осуществляется коллегиально в режиме «акушер-гинеколог – анестезиолог-реаниматолог – терапевт» и далее – «акушер-гинеколог – терапевт».</w:t>
      </w:r>
    </w:p>
    <w:p w14:paraId="0F485DE7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>- создание бригад врачей анестезиологов-реаниматологов, разделение отделения реанимации на посты (каждый пост – 12 коек). На каждом посту работает бригада врачей анестезиологов-реаниматологов из 3 специалистов (график работы – сутки через двое).</w:t>
      </w:r>
    </w:p>
    <w:p w14:paraId="66471E23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>- преемственность в ведении пациент</w:t>
      </w:r>
      <w:r>
        <w:rPr>
          <w:rFonts w:ascii="Times New Roman" w:hAnsi="Times New Roman"/>
          <w:sz w:val="28"/>
          <w:szCs w:val="28"/>
        </w:rPr>
        <w:t>ов</w:t>
      </w:r>
      <w:r w:rsidRPr="008F4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8F4049">
        <w:rPr>
          <w:rFonts w:ascii="Times New Roman" w:hAnsi="Times New Roman"/>
          <w:sz w:val="28"/>
          <w:szCs w:val="28"/>
        </w:rPr>
        <w:t xml:space="preserve"> схеме: </w:t>
      </w:r>
      <w:proofErr w:type="gramStart"/>
      <w:r w:rsidRPr="008F4049">
        <w:rPr>
          <w:rFonts w:ascii="Times New Roman" w:hAnsi="Times New Roman"/>
          <w:sz w:val="28"/>
          <w:szCs w:val="28"/>
        </w:rPr>
        <w:t>терапевтическое  отделение</w:t>
      </w:r>
      <w:proofErr w:type="gramEnd"/>
      <w:r w:rsidRPr="008F4049">
        <w:rPr>
          <w:rFonts w:ascii="Times New Roman" w:hAnsi="Times New Roman"/>
          <w:sz w:val="28"/>
          <w:szCs w:val="28"/>
        </w:rPr>
        <w:t xml:space="preserve"> – ПИТ – отделение реанимации. Ступенчатая система переводов пациента внутри стационара: пациент может быть переведен в реанимацию из любого отделения (критерии – тяжесть состояния, необходимость протезирования </w:t>
      </w:r>
      <w:r w:rsidRPr="008F4049">
        <w:rPr>
          <w:rFonts w:ascii="Times New Roman" w:hAnsi="Times New Roman"/>
          <w:sz w:val="28"/>
          <w:szCs w:val="28"/>
        </w:rPr>
        <w:lastRenderedPageBreak/>
        <w:t xml:space="preserve">временно утраченных жизненно важных функций, необходимость интенсивной терапии и постоянного мониторного наблюдения), </w:t>
      </w:r>
      <w:r>
        <w:rPr>
          <w:rFonts w:ascii="Times New Roman" w:hAnsi="Times New Roman"/>
          <w:sz w:val="28"/>
          <w:szCs w:val="28"/>
        </w:rPr>
        <w:t>далее</w:t>
      </w:r>
      <w:r w:rsidRPr="008F4049">
        <w:rPr>
          <w:rFonts w:ascii="Times New Roman" w:hAnsi="Times New Roman"/>
          <w:sz w:val="28"/>
          <w:szCs w:val="28"/>
        </w:rPr>
        <w:t xml:space="preserve"> из отделения реанимации пациент переводится в ПИТ, а в дальнейшем (при сохранении устойчивой положительной динамики, приверженности к лечению) – в палату терапевтического отделения.</w:t>
      </w:r>
    </w:p>
    <w:p w14:paraId="515C1FE5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>- создание консультативной базы в рамках программы медицинских информационных центров (КМИАЦ, в нашем случае) «Мониторинг пациентов с угрожающими жизни состояниями», осуществляющей помощь в ведении пациентов с НКИ стационарам области 1-го и 2-го уровней</w:t>
      </w:r>
      <w:r>
        <w:rPr>
          <w:rFonts w:ascii="Times New Roman" w:hAnsi="Times New Roman"/>
          <w:sz w:val="28"/>
          <w:szCs w:val="28"/>
        </w:rPr>
        <w:t>.</w:t>
      </w:r>
    </w:p>
    <w:p w14:paraId="564085B5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5651B7" w14:textId="77777777" w:rsidR="00AE651F" w:rsidRDefault="00AE651F" w:rsidP="00AE651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4049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реализации</w:t>
      </w:r>
    </w:p>
    <w:p w14:paraId="7E898E9A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30A1D4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49">
        <w:rPr>
          <w:rFonts w:ascii="Times New Roman" w:hAnsi="Times New Roman" w:cs="Times New Roman"/>
          <w:sz w:val="28"/>
          <w:szCs w:val="28"/>
        </w:rPr>
        <w:t xml:space="preserve">-Переоборудование функционирующего родильного дома или отдельно стоящего корпуса под </w:t>
      </w:r>
      <w:proofErr w:type="spellStart"/>
      <w:r w:rsidRPr="008F4049">
        <w:rPr>
          <w:rFonts w:ascii="Times New Roman" w:hAnsi="Times New Roman" w:cs="Times New Roman"/>
          <w:sz w:val="28"/>
          <w:szCs w:val="28"/>
        </w:rPr>
        <w:t>ковидный</w:t>
      </w:r>
      <w:proofErr w:type="spellEnd"/>
      <w:r w:rsidRPr="008F4049">
        <w:rPr>
          <w:rFonts w:ascii="Times New Roman" w:hAnsi="Times New Roman" w:cs="Times New Roman"/>
          <w:sz w:val="28"/>
          <w:szCs w:val="28"/>
        </w:rPr>
        <w:t xml:space="preserve"> госпиталь,</w:t>
      </w:r>
    </w:p>
    <w:p w14:paraId="2ABD33D5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49">
        <w:rPr>
          <w:rFonts w:ascii="Times New Roman" w:hAnsi="Times New Roman" w:cs="Times New Roman"/>
          <w:sz w:val="28"/>
          <w:szCs w:val="28"/>
        </w:rPr>
        <w:t>- Развертывание приемно-диагностического отделения,</w:t>
      </w:r>
    </w:p>
    <w:p w14:paraId="377A48EC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49">
        <w:rPr>
          <w:rFonts w:ascii="Times New Roman" w:hAnsi="Times New Roman" w:cs="Times New Roman"/>
          <w:sz w:val="28"/>
          <w:szCs w:val="28"/>
        </w:rPr>
        <w:t xml:space="preserve">- Развертывание отделений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049">
        <w:rPr>
          <w:rFonts w:ascii="Times New Roman" w:hAnsi="Times New Roman" w:cs="Times New Roman"/>
          <w:sz w:val="28"/>
          <w:szCs w:val="28"/>
        </w:rPr>
        <w:t>(максимальная мощность – 2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F4049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4049">
        <w:rPr>
          <w:rFonts w:ascii="Times New Roman" w:hAnsi="Times New Roman" w:cs="Times New Roman"/>
          <w:sz w:val="28"/>
          <w:szCs w:val="28"/>
        </w:rPr>
        <w:t>к),</w:t>
      </w:r>
    </w:p>
    <w:p w14:paraId="694C57B4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49">
        <w:rPr>
          <w:rFonts w:ascii="Times New Roman" w:hAnsi="Times New Roman" w:cs="Times New Roman"/>
          <w:sz w:val="28"/>
          <w:szCs w:val="28"/>
        </w:rPr>
        <w:t xml:space="preserve">- Развертывание палат интенсивной терапии </w:t>
      </w:r>
      <w:bookmarkStart w:id="2" w:name="_Hlk99277793"/>
      <w:r w:rsidRPr="008F4049">
        <w:rPr>
          <w:rFonts w:ascii="Times New Roman" w:hAnsi="Times New Roman" w:cs="Times New Roman"/>
          <w:sz w:val="28"/>
          <w:szCs w:val="28"/>
        </w:rPr>
        <w:t>(максимальная мощность – 19 коек),</w:t>
      </w:r>
      <w:bookmarkEnd w:id="2"/>
    </w:p>
    <w:p w14:paraId="30CD89A8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49">
        <w:rPr>
          <w:rFonts w:ascii="Times New Roman" w:hAnsi="Times New Roman" w:cs="Times New Roman"/>
          <w:sz w:val="28"/>
          <w:szCs w:val="28"/>
        </w:rPr>
        <w:t>- Развертывание отделения реанимации (максимальная мощность – 48 коек),</w:t>
      </w:r>
    </w:p>
    <w:p w14:paraId="5826AFC5" w14:textId="77777777" w:rsidR="00AE651F" w:rsidRPr="008F4049" w:rsidRDefault="00AE651F" w:rsidP="00AE6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49">
        <w:rPr>
          <w:rFonts w:ascii="Times New Roman" w:hAnsi="Times New Roman" w:cs="Times New Roman"/>
          <w:sz w:val="28"/>
          <w:szCs w:val="28"/>
        </w:rPr>
        <w:t xml:space="preserve">-Развертывание службы заместительной почечной терапии: </w:t>
      </w:r>
      <w:proofErr w:type="spellStart"/>
      <w:r w:rsidRPr="008F4049">
        <w:rPr>
          <w:rFonts w:ascii="Times New Roman" w:hAnsi="Times New Roman" w:cs="Times New Roman"/>
          <w:sz w:val="28"/>
          <w:szCs w:val="28"/>
        </w:rPr>
        <w:t>нефрологическая</w:t>
      </w:r>
      <w:proofErr w:type="spellEnd"/>
      <w:r w:rsidRPr="008F4049">
        <w:rPr>
          <w:rFonts w:ascii="Times New Roman" w:hAnsi="Times New Roman" w:cs="Times New Roman"/>
          <w:sz w:val="28"/>
          <w:szCs w:val="28"/>
        </w:rPr>
        <w:t xml:space="preserve"> бригада (врач-нефролог + медицинская сестра диализа), 3 аппарата гемодиализа + аппарат для проведения ГДФ (</w:t>
      </w:r>
      <w:proofErr w:type="spellStart"/>
      <w:r w:rsidRPr="008F4049">
        <w:rPr>
          <w:rFonts w:ascii="Times New Roman" w:hAnsi="Times New Roman" w:cs="Times New Roman"/>
          <w:sz w:val="28"/>
          <w:szCs w:val="28"/>
          <w:lang w:val="en-US"/>
        </w:rPr>
        <w:t>PrismaFlex</w:t>
      </w:r>
      <w:proofErr w:type="spellEnd"/>
      <w:r w:rsidRPr="008F4049">
        <w:rPr>
          <w:rFonts w:ascii="Times New Roman" w:hAnsi="Times New Roman" w:cs="Times New Roman"/>
          <w:sz w:val="28"/>
          <w:szCs w:val="28"/>
        </w:rPr>
        <w:t>), возможность проведения ЗПТ любым врачом анестезиологом-реаниматологом,</w:t>
      </w:r>
    </w:p>
    <w:p w14:paraId="5F320C2E" w14:textId="77777777" w:rsidR="00AE651F" w:rsidRDefault="00AE651F" w:rsidP="00AE651F">
      <w:pPr>
        <w:jc w:val="both"/>
        <w:rPr>
          <w:rFonts w:ascii="Times New Roman" w:hAnsi="Times New Roman" w:cs="Times New Roman"/>
          <w:sz w:val="28"/>
          <w:szCs w:val="28"/>
        </w:rPr>
      </w:pPr>
      <w:r w:rsidRPr="008F4049">
        <w:rPr>
          <w:rFonts w:ascii="Times New Roman" w:hAnsi="Times New Roman" w:cs="Times New Roman"/>
          <w:sz w:val="28"/>
          <w:szCs w:val="28"/>
        </w:rPr>
        <w:t>- Постоянное обучение врачей по программе ВМР по лечению НКИ в системе НМО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A24F8" w14:textId="77777777" w:rsidR="00AE651F" w:rsidRPr="008F4049" w:rsidRDefault="00AE651F" w:rsidP="00AE6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8F2EC" w14:textId="77777777" w:rsidR="00AE651F" w:rsidRDefault="00AE651F" w:rsidP="00AE65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049">
        <w:rPr>
          <w:rFonts w:ascii="Times New Roman" w:hAnsi="Times New Roman" w:cs="Times New Roman"/>
          <w:b/>
          <w:bCs/>
          <w:sz w:val="28"/>
          <w:szCs w:val="28"/>
        </w:rPr>
        <w:t xml:space="preserve">Полученные результаты (качественные, количественные) </w:t>
      </w:r>
    </w:p>
    <w:p w14:paraId="51CBFD62" w14:textId="77777777" w:rsidR="00AE651F" w:rsidRDefault="00AE651F" w:rsidP="00AE651F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4748B" w14:textId="77777777" w:rsidR="00AE651F" w:rsidRPr="009622E1" w:rsidRDefault="00AE651F" w:rsidP="00AE651F">
      <w:pPr>
        <w:pStyle w:val="a3"/>
        <w:spacing w:after="0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9622E1">
        <w:rPr>
          <w:rFonts w:ascii="Times New Roman" w:hAnsi="Times New Roman" w:cs="Times New Roman"/>
          <w:b/>
          <w:bCs/>
          <w:sz w:val="28"/>
          <w:szCs w:val="28"/>
        </w:rPr>
        <w:t>Количественные результаты:</w:t>
      </w:r>
    </w:p>
    <w:p w14:paraId="20B7A71B" w14:textId="77777777" w:rsidR="00AE651F" w:rsidRPr="009622E1" w:rsidRDefault="00AE651F" w:rsidP="00AE651F">
      <w:pPr>
        <w:pStyle w:val="a3"/>
        <w:ind w:left="1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ja-JP"/>
        </w:rPr>
      </w:pPr>
      <w:r w:rsidRPr="007929FF">
        <w:rPr>
          <w:rFonts w:ascii="Times New Roman" w:eastAsia="Times New Roman" w:hAnsi="Times New Roman" w:cs="Times New Roman"/>
          <w:sz w:val="28"/>
          <w:szCs w:val="28"/>
          <w:lang w:eastAsia="ja-JP"/>
        </w:rPr>
        <w:t>Анализ и наше управленческое решение проблемы медицинской помощи больным с НКИ реализовалось в создани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и</w:t>
      </w:r>
      <w:r w:rsidRPr="00792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2E1">
        <w:rPr>
          <w:rFonts w:ascii="Times New Roman" w:hAnsi="Times New Roman" w:cs="Times New Roman"/>
          <w:sz w:val="28"/>
          <w:szCs w:val="28"/>
        </w:rPr>
        <w:t>на территории многопрофильной больницы</w:t>
      </w:r>
      <w:r w:rsidRPr="009622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22E1">
        <w:rPr>
          <w:rFonts w:ascii="Times New Roman" w:hAnsi="Times New Roman" w:cs="Times New Roman"/>
          <w:sz w:val="28"/>
          <w:szCs w:val="28"/>
        </w:rPr>
        <w:t>ковидария</w:t>
      </w:r>
      <w:proofErr w:type="spellEnd"/>
      <w:r w:rsidRPr="009622E1">
        <w:rPr>
          <w:rFonts w:ascii="Times New Roman" w:hAnsi="Times New Roman" w:cs="Times New Roman"/>
          <w:sz w:val="28"/>
          <w:szCs w:val="28"/>
        </w:rPr>
        <w:t xml:space="preserve"> наиболее соответствующего требованиям инфекционной безопасности, для оказания качественной </w:t>
      </w:r>
      <w:proofErr w:type="spellStart"/>
      <w:r w:rsidRPr="009622E1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9622E1">
        <w:rPr>
          <w:rFonts w:ascii="Times New Roman" w:hAnsi="Times New Roman" w:cs="Times New Roman"/>
          <w:sz w:val="28"/>
          <w:szCs w:val="28"/>
        </w:rPr>
        <w:t xml:space="preserve"> – диагностической помощи больным с НКИ, что позволило обеспечить:</w:t>
      </w:r>
    </w:p>
    <w:p w14:paraId="40926989" w14:textId="77777777" w:rsidR="00AE651F" w:rsidRPr="008F4049" w:rsidRDefault="00AE651F" w:rsidP="00AE651F">
      <w:pPr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</w:pPr>
    </w:p>
    <w:p w14:paraId="4BE7857C" w14:textId="09159391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 xml:space="preserve">- последовательное снижение стационарной летальности в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ковидарии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ККБСМП им. М.А. </w:t>
      </w:r>
      <w:proofErr w:type="spellStart"/>
      <w:proofErr w:type="gramStart"/>
      <w:r w:rsidRPr="008F4049">
        <w:rPr>
          <w:rFonts w:ascii="Times New Roman" w:hAnsi="Times New Roman"/>
          <w:sz w:val="28"/>
          <w:szCs w:val="28"/>
        </w:rPr>
        <w:t>Подгорбунского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8F4049">
        <w:rPr>
          <w:rFonts w:ascii="Times New Roman" w:hAnsi="Times New Roman"/>
          <w:sz w:val="28"/>
          <w:szCs w:val="28"/>
        </w:rPr>
        <w:t xml:space="preserve"> 9,1% до 5,4% </w:t>
      </w:r>
      <w:bookmarkStart w:id="3" w:name="_Hlk99280095"/>
      <w:bookmarkStart w:id="4" w:name="_Hlk99278644"/>
      <w:r w:rsidRPr="008F4049">
        <w:rPr>
          <w:rFonts w:ascii="Times New Roman" w:hAnsi="Times New Roman"/>
          <w:sz w:val="28"/>
          <w:szCs w:val="28"/>
        </w:rPr>
        <w:t>(Приложение, таблица1)</w:t>
      </w:r>
      <w:bookmarkEnd w:id="3"/>
    </w:p>
    <w:p w14:paraId="0BF8C249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 xml:space="preserve">- снижение летальности в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ковидарии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ККБСМП им. М.А. </w:t>
      </w:r>
      <w:proofErr w:type="spellStart"/>
      <w:r w:rsidRPr="008F4049">
        <w:rPr>
          <w:rFonts w:ascii="Times New Roman" w:hAnsi="Times New Roman"/>
          <w:sz w:val="28"/>
          <w:szCs w:val="28"/>
        </w:rPr>
        <w:t>Подгорбунского</w:t>
      </w:r>
      <w:proofErr w:type="spellEnd"/>
      <w:r w:rsidRPr="008F4049">
        <w:rPr>
          <w:rFonts w:ascii="Times New Roman" w:hAnsi="Times New Roman"/>
          <w:sz w:val="28"/>
          <w:szCs w:val="28"/>
        </w:rPr>
        <w:t>, в сравнительном аспекте с др. стационарами области</w:t>
      </w:r>
      <w:r w:rsidRPr="008F4049">
        <w:rPr>
          <w:rFonts w:ascii="Times New Roman" w:eastAsia="MS Gothic" w:hAnsi="Times New Roman"/>
          <w:sz w:val="28"/>
          <w:szCs w:val="28"/>
          <w:lang w:eastAsia="ja-JP"/>
        </w:rPr>
        <w:t xml:space="preserve">　</w:t>
      </w:r>
      <w:r w:rsidRPr="008F4049">
        <w:rPr>
          <w:rFonts w:ascii="Times New Roman" w:hAnsi="Times New Roman"/>
          <w:sz w:val="28"/>
          <w:szCs w:val="28"/>
        </w:rPr>
        <w:t>(Приложение, таблица 2);</w:t>
      </w:r>
      <w:r w:rsidRPr="008F4049">
        <w:rPr>
          <w:rFonts w:ascii="Times New Roman" w:hAnsi="Times New Roman"/>
          <w:sz w:val="28"/>
          <w:szCs w:val="28"/>
        </w:rPr>
        <w:br/>
      </w:r>
      <w:bookmarkEnd w:id="4"/>
      <w:r w:rsidRPr="008F4049">
        <w:rPr>
          <w:rFonts w:ascii="Times New Roman" w:hAnsi="Times New Roman"/>
          <w:sz w:val="28"/>
          <w:szCs w:val="28"/>
        </w:rPr>
        <w:lastRenderedPageBreak/>
        <w:t xml:space="preserve">- снижение </w:t>
      </w:r>
      <w:proofErr w:type="spellStart"/>
      <w:r w:rsidRPr="008F4049">
        <w:rPr>
          <w:rFonts w:ascii="Times New Roman" w:hAnsi="Times New Roman"/>
          <w:sz w:val="28"/>
          <w:szCs w:val="28"/>
        </w:rPr>
        <w:t>досуточной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летальности в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ковидарии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ККБСМП им. М.А. </w:t>
      </w:r>
      <w:proofErr w:type="spellStart"/>
      <w:r w:rsidRPr="008F4049">
        <w:rPr>
          <w:rFonts w:ascii="Times New Roman" w:hAnsi="Times New Roman"/>
          <w:sz w:val="28"/>
          <w:szCs w:val="28"/>
        </w:rPr>
        <w:t>Подгорбунского</w:t>
      </w:r>
      <w:proofErr w:type="spellEnd"/>
      <w:r w:rsidRPr="008F4049">
        <w:rPr>
          <w:rFonts w:ascii="Times New Roman" w:hAnsi="Times New Roman"/>
          <w:sz w:val="28"/>
          <w:szCs w:val="28"/>
        </w:rPr>
        <w:t>, в сравнительном аспекте с др. стационарами области</w:t>
      </w:r>
      <w:r w:rsidRPr="008F4049">
        <w:rPr>
          <w:rFonts w:ascii="Times New Roman" w:eastAsia="MS Gothic" w:hAnsi="Times New Roman"/>
          <w:sz w:val="28"/>
          <w:szCs w:val="28"/>
          <w:lang w:eastAsia="ja-JP"/>
        </w:rPr>
        <w:t xml:space="preserve">　</w:t>
      </w:r>
      <w:r w:rsidRPr="008F4049">
        <w:rPr>
          <w:rFonts w:ascii="Times New Roman" w:hAnsi="Times New Roman"/>
          <w:sz w:val="28"/>
          <w:szCs w:val="28"/>
        </w:rPr>
        <w:t>(Приложение, таблица 3).</w:t>
      </w:r>
      <w:r w:rsidRPr="008F4049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8F4049">
        <w:rPr>
          <w:rFonts w:ascii="Times New Roman" w:hAnsi="Times New Roman"/>
          <w:sz w:val="28"/>
          <w:szCs w:val="28"/>
        </w:rPr>
        <w:t>cнижение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летальности в консультируемых стационарах 1-го и 2-го уровней </w:t>
      </w:r>
    </w:p>
    <w:p w14:paraId="614234FF" w14:textId="77777777" w:rsidR="00AE651F" w:rsidRPr="008F4049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F4049">
        <w:rPr>
          <w:rFonts w:ascii="Times New Roman" w:hAnsi="Times New Roman"/>
          <w:sz w:val="28"/>
          <w:szCs w:val="28"/>
        </w:rPr>
        <w:t>cнижение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повторной госпитализации в </w:t>
      </w:r>
      <w:proofErr w:type="spellStart"/>
      <w:r w:rsidRPr="008F4049">
        <w:rPr>
          <w:rFonts w:ascii="Times New Roman" w:hAnsi="Times New Roman"/>
          <w:sz w:val="28"/>
          <w:szCs w:val="28"/>
        </w:rPr>
        <w:t>ковидарии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 (Приложение, таблица 4).</w:t>
      </w:r>
      <w:r w:rsidRPr="008F4049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>низкую</w:t>
      </w:r>
      <w:r w:rsidRPr="008F4049">
        <w:rPr>
          <w:rFonts w:ascii="Times New Roman" w:hAnsi="Times New Roman"/>
          <w:sz w:val="28"/>
          <w:szCs w:val="28"/>
        </w:rPr>
        <w:t xml:space="preserve"> летальност</w:t>
      </w:r>
      <w:r>
        <w:rPr>
          <w:rFonts w:ascii="Times New Roman" w:hAnsi="Times New Roman"/>
          <w:sz w:val="28"/>
          <w:szCs w:val="28"/>
        </w:rPr>
        <w:t>ь</w:t>
      </w:r>
      <w:r w:rsidRPr="008F4049"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ковидарии</w:t>
      </w:r>
      <w:proofErr w:type="spellEnd"/>
      <w:r>
        <w:rPr>
          <w:rFonts w:ascii="Times New Roman" w:hAnsi="Times New Roman"/>
          <w:sz w:val="28"/>
          <w:szCs w:val="28"/>
        </w:rPr>
        <w:t xml:space="preserve"> ККБСМП</w:t>
      </w:r>
      <w:r w:rsidRPr="008F4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беременных и родильниц с НКИ </w:t>
      </w:r>
      <w:r w:rsidRPr="008F4049">
        <w:rPr>
          <w:rFonts w:ascii="Times New Roman" w:hAnsi="Times New Roman"/>
          <w:sz w:val="28"/>
          <w:szCs w:val="28"/>
        </w:rPr>
        <w:t>(Приложение, таблица 5).</w:t>
      </w:r>
    </w:p>
    <w:p w14:paraId="43F8099B" w14:textId="77777777" w:rsidR="00AE651F" w:rsidRPr="008F4049" w:rsidRDefault="00AE651F" w:rsidP="00AE651F">
      <w:pPr>
        <w:pStyle w:val="a4"/>
        <w:spacing w:line="259" w:lineRule="auto"/>
        <w:ind w:firstLine="709"/>
        <w:jc w:val="both"/>
        <w:rPr>
          <w:rFonts w:ascii="Times New Roman" w:eastAsia="MS Gothic" w:hAnsi="Times New Roman"/>
          <w:b/>
          <w:bCs/>
          <w:sz w:val="28"/>
          <w:szCs w:val="28"/>
          <w:lang w:eastAsia="ja-JP"/>
        </w:rPr>
      </w:pPr>
      <w:r w:rsidRPr="008F4049">
        <w:rPr>
          <w:rFonts w:ascii="Times New Roman" w:eastAsia="MS Gothic" w:hAnsi="Times New Roman"/>
          <w:b/>
          <w:bCs/>
          <w:sz w:val="28"/>
          <w:szCs w:val="28"/>
          <w:lang w:eastAsia="ja-JP"/>
        </w:rPr>
        <w:t xml:space="preserve">　　　</w:t>
      </w:r>
    </w:p>
    <w:p w14:paraId="1D955986" w14:textId="77777777" w:rsidR="00AE651F" w:rsidRDefault="00AE651F" w:rsidP="00AE651F">
      <w:pPr>
        <w:pStyle w:val="a4"/>
        <w:spacing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4049">
        <w:rPr>
          <w:rFonts w:ascii="Times New Roman" w:hAnsi="Times New Roman"/>
          <w:b/>
          <w:bCs/>
          <w:sz w:val="28"/>
          <w:szCs w:val="28"/>
        </w:rPr>
        <w:t>Качественные</w:t>
      </w:r>
      <w:r w:rsidRPr="00EB42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4049">
        <w:rPr>
          <w:rFonts w:ascii="Times New Roman" w:hAnsi="Times New Roman"/>
          <w:b/>
          <w:bCs/>
          <w:sz w:val="28"/>
          <w:szCs w:val="28"/>
        </w:rPr>
        <w:t>результаты:</w:t>
      </w:r>
    </w:p>
    <w:p w14:paraId="059837D5" w14:textId="77777777" w:rsidR="00AE651F" w:rsidRDefault="00AE651F" w:rsidP="00AE651F">
      <w:pPr>
        <w:pStyle w:val="a4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8F4049">
        <w:rPr>
          <w:rFonts w:ascii="Times New Roman" w:hAnsi="Times New Roman"/>
          <w:sz w:val="28"/>
          <w:szCs w:val="28"/>
        </w:rPr>
        <w:br/>
        <w:t>- создание положительного психоэмоционального кли</w:t>
      </w:r>
      <w:r>
        <w:rPr>
          <w:rFonts w:ascii="Times New Roman" w:hAnsi="Times New Roman"/>
          <w:sz w:val="28"/>
          <w:szCs w:val="28"/>
        </w:rPr>
        <w:t xml:space="preserve">мата внутри стационара (как для </w:t>
      </w:r>
      <w:r w:rsidRPr="008F4049">
        <w:rPr>
          <w:rFonts w:ascii="Times New Roman" w:hAnsi="Times New Roman"/>
          <w:sz w:val="28"/>
          <w:szCs w:val="28"/>
        </w:rPr>
        <w:t>пациентов, так и для коллектива)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F4049">
        <w:rPr>
          <w:rFonts w:ascii="Times New Roman" w:hAnsi="Times New Roman"/>
          <w:sz w:val="28"/>
          <w:szCs w:val="28"/>
        </w:rPr>
        <w:br/>
        <w:t>- создание позитивного сотрудничества с коллективами стационаров 1-го и 2-го уровней, а также – сотрудниками службы санитарной авиации (Медицины катастроф): отсутствие конфликтных ситуаций, единый подход в ведении пациентов</w:t>
      </w:r>
      <w:r>
        <w:rPr>
          <w:rFonts w:ascii="Times New Roman" w:hAnsi="Times New Roman"/>
          <w:sz w:val="28"/>
          <w:szCs w:val="28"/>
        </w:rPr>
        <w:t>;</w:t>
      </w:r>
      <w:r w:rsidRPr="008F4049">
        <w:rPr>
          <w:rFonts w:ascii="Times New Roman" w:hAnsi="Times New Roman"/>
          <w:sz w:val="28"/>
          <w:szCs w:val="28"/>
        </w:rPr>
        <w:br/>
        <w:t>- отсутствие «текучки» кадров в стационаре</w:t>
      </w:r>
      <w:r>
        <w:rPr>
          <w:rFonts w:ascii="Times New Roman" w:eastAsiaTheme="minorEastAsia" w:hAnsi="Times New Roman" w:hint="eastAsia"/>
          <w:sz w:val="28"/>
          <w:szCs w:val="28"/>
          <w:lang w:eastAsia="ja-JP"/>
        </w:rPr>
        <w:t>;</w:t>
      </w:r>
      <w:r w:rsidRPr="008F4049">
        <w:rPr>
          <w:rFonts w:ascii="Times New Roman" w:hAnsi="Times New Roman"/>
          <w:sz w:val="28"/>
          <w:szCs w:val="28"/>
        </w:rPr>
        <w:t xml:space="preserve"> </w:t>
      </w:r>
    </w:p>
    <w:p w14:paraId="3BA2AB2A" w14:textId="77777777" w:rsidR="00AE651F" w:rsidRPr="008F4049" w:rsidRDefault="00AE651F" w:rsidP="00AE651F">
      <w:pPr>
        <w:pStyle w:val="a4"/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F4049">
        <w:rPr>
          <w:rFonts w:ascii="Times New Roman" w:hAnsi="Times New Roman"/>
          <w:sz w:val="28"/>
          <w:szCs w:val="28"/>
        </w:rPr>
        <w:t>оздание положительного имиджа стационара среди пациентов и соискателей</w:t>
      </w:r>
      <w:r w:rsidRPr="00A75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в </w:t>
      </w:r>
      <w:proofErr w:type="spellStart"/>
      <w:r>
        <w:rPr>
          <w:rFonts w:ascii="Times New Roman" w:hAnsi="Times New Roman"/>
          <w:sz w:val="28"/>
          <w:szCs w:val="28"/>
        </w:rPr>
        <w:t>ковидарии</w:t>
      </w:r>
      <w:proofErr w:type="spellEnd"/>
      <w:r w:rsidRPr="008F4049">
        <w:rPr>
          <w:rFonts w:ascii="Times New Roman" w:hAnsi="Times New Roman"/>
          <w:sz w:val="28"/>
          <w:szCs w:val="28"/>
        </w:rPr>
        <w:t xml:space="preserve">. </w:t>
      </w:r>
    </w:p>
    <w:p w14:paraId="6A8D3A5B" w14:textId="77777777" w:rsidR="00AE651F" w:rsidRPr="008F4049" w:rsidRDefault="00AE651F" w:rsidP="00AE651F">
      <w:pPr>
        <w:pStyle w:val="a3"/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</w:pPr>
    </w:p>
    <w:p w14:paraId="47049591" w14:textId="77777777" w:rsidR="00AE651F" w:rsidRPr="008F4049" w:rsidRDefault="00AE651F" w:rsidP="00AE651F">
      <w:pPr>
        <w:pStyle w:val="a3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ja-JP"/>
        </w:rPr>
      </w:pPr>
    </w:p>
    <w:p w14:paraId="15EAB3B8" w14:textId="77777777" w:rsidR="00AE651F" w:rsidRDefault="00AE651F" w:rsidP="00AE651F">
      <w:pPr>
        <w:pStyle w:val="a3"/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</w:p>
    <w:p w14:paraId="67FD5DBA" w14:textId="77777777" w:rsidR="00350A59" w:rsidRDefault="00350A59"/>
    <w:sectPr w:rsidR="0035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0241D"/>
    <w:multiLevelType w:val="hybridMultilevel"/>
    <w:tmpl w:val="B2A4E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B6D13"/>
    <w:multiLevelType w:val="hybridMultilevel"/>
    <w:tmpl w:val="D69A48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1F"/>
    <w:rsid w:val="00000A43"/>
    <w:rsid w:val="00064B89"/>
    <w:rsid w:val="00350A59"/>
    <w:rsid w:val="0085329A"/>
    <w:rsid w:val="00A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6250"/>
  <w15:chartTrackingRefBased/>
  <w15:docId w15:val="{6AEEF771-B7AF-4573-8452-0EE8E4E0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51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51F"/>
    <w:pPr>
      <w:ind w:left="720"/>
      <w:contextualSpacing/>
    </w:pPr>
  </w:style>
  <w:style w:type="paragraph" w:styleId="a4">
    <w:name w:val="No Spacing"/>
    <w:uiPriority w:val="1"/>
    <w:qFormat/>
    <w:rsid w:val="00AE651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D7A2A-8848-4702-B986-C5814813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Павленко</dc:creator>
  <cp:keywords/>
  <dc:description/>
  <cp:lastModifiedBy>Владимир Павленко</cp:lastModifiedBy>
  <cp:revision>4</cp:revision>
  <dcterms:created xsi:type="dcterms:W3CDTF">2022-04-09T04:25:00Z</dcterms:created>
  <dcterms:modified xsi:type="dcterms:W3CDTF">2022-04-09T04:54:00Z</dcterms:modified>
</cp:coreProperties>
</file>